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2AB58" w14:textId="77777777" w:rsidR="00BE3DFB" w:rsidRDefault="00BE3DFB" w:rsidP="00BE3DFB">
      <w:pPr>
        <w:pStyle w:val="Date"/>
      </w:pPr>
    </w:p>
    <w:tbl>
      <w:tblPr>
        <w:tblStyle w:val="TableLetterhead"/>
        <w:tblpPr w:leftFromText="180" w:rightFromText="180" w:vertAnchor="text" w:horzAnchor="margin" w:tblpY="-229"/>
        <w:tblW w:w="9480" w:type="dxa"/>
        <w:tblLook w:val="0480" w:firstRow="0" w:lastRow="0" w:firstColumn="1" w:lastColumn="0" w:noHBand="0" w:noVBand="1"/>
      </w:tblPr>
      <w:tblGrid>
        <w:gridCol w:w="2400"/>
        <w:gridCol w:w="7080"/>
      </w:tblGrid>
      <w:sdt>
        <w:sdtPr>
          <w:rPr>
            <w:sz w:val="16"/>
          </w:rPr>
          <w:alias w:val="EC Header - Standard"/>
          <w:tag w:val="A4pCgmOjXaoPaysOY21Ij7-5QkCVxYFQ4ANGFaoRKN4I2"/>
          <w:id w:val="-2079814337"/>
        </w:sdtPr>
        <w:sdtContent>
          <w:tr w:rsidR="00BE3DFB" w14:paraId="4C7EC7A9" w14:textId="77777777" w:rsidTr="00BE3DFB">
            <w:trPr>
              <w:cantSplit/>
            </w:trPr>
            <w:tc>
              <w:tcPr>
                <w:tcW w:w="2400" w:type="dxa"/>
              </w:tcPr>
              <w:p w14:paraId="712426C8" w14:textId="77670C1A" w:rsidR="00BE3DFB" w:rsidRDefault="00BE3DFB" w:rsidP="00BE3DFB">
                <w:pPr>
                  <w:pStyle w:val="ZFlag"/>
                </w:pPr>
                <w:r>
                  <w:rPr>
                    <w:noProof/>
                    <w:lang w:val="en-US"/>
                  </w:rPr>
                  <w:drawing>
                    <wp:inline distT="0" distB="0" distL="0" distR="0" wp14:anchorId="36BE6D5F" wp14:editId="42769A39">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12F0C25E" w14:textId="354757F2" w:rsidR="00BE3DFB" w:rsidRDefault="00000000" w:rsidP="00BE3DFB">
                <w:pPr>
                  <w:pStyle w:val="ZCom"/>
                </w:pPr>
                <w:sdt>
                  <w:sdtPr>
                    <w:id w:val="-1869060660"/>
                    <w:dataBinding w:xpath="/Texts/OrgaRoot" w:storeItemID="{4EF90DE6-88B6-4264-9629-4D8DFDFE87D2}"/>
                    <w:text w:multiLine="1"/>
                  </w:sdtPr>
                  <w:sdtContent>
                    <w:r w:rsidR="00BE3DFB">
                      <w:t>EUROPEAN COMMISSION</w:t>
                    </w:r>
                  </w:sdtContent>
                </w:sdt>
              </w:p>
              <w:p w14:paraId="395D3F6E" w14:textId="77777777" w:rsidR="00BE3DFB" w:rsidRDefault="00000000" w:rsidP="00BE3DFB">
                <w:pPr>
                  <w:pStyle w:val="ZDGName"/>
                  <w:rPr>
                    <w:caps/>
                  </w:rPr>
                </w:pPr>
                <w:sdt>
                  <w:sdtPr>
                    <w:rPr>
                      <w:caps/>
                    </w:rPr>
                    <w:id w:val="-1751731505"/>
                    <w:dataBinding w:xpath="/Author/OrgaEntity1/HeadLine1" w:storeItemID="{5A2370D1-0BAF-493A-9CC1-C7C05CA1CA9E}"/>
                    <w:text w:multiLine="1"/>
                  </w:sdtPr>
                  <w:sdtContent>
                    <w:r w:rsidR="00BE3DFB">
                      <w:rPr>
                        <w:caps/>
                      </w:rPr>
                      <w:t>DIRECTORATE-GENERAL FOR EUROPEAN CIVIL PROTECTION AND HUMANITARIAN AID</w:t>
                    </w:r>
                  </w:sdtContent>
                </w:sdt>
              </w:p>
              <w:p w14:paraId="49572A0A" w14:textId="77777777" w:rsidR="00BE3DFB" w:rsidRDefault="00000000" w:rsidP="00BE3DFB">
                <w:pPr>
                  <w:pStyle w:val="ZDGName"/>
                  <w:rPr>
                    <w:caps/>
                  </w:rPr>
                </w:pPr>
                <w:sdt>
                  <w:sdtPr>
                    <w:rPr>
                      <w:caps/>
                    </w:rPr>
                    <w:id w:val="595757883"/>
                    <w:dataBinding w:xpath="/Author/OrgaEntity1/HeadLine2" w:storeItemID="{5A2370D1-0BAF-493A-9CC1-C7C05CA1CA9E}"/>
                    <w:text w:multiLine="1"/>
                  </w:sdtPr>
                  <w:sdtContent>
                    <w:r w:rsidR="00BE3DFB">
                      <w:rPr>
                        <w:caps/>
                      </w:rPr>
                      <w:t>OPERATIONS (ECHO)</w:t>
                    </w:r>
                  </w:sdtContent>
                </w:sdt>
              </w:p>
              <w:p w14:paraId="2FF49B9F" w14:textId="77777777" w:rsidR="00BE3DFB" w:rsidRDefault="00000000" w:rsidP="00BE3DFB">
                <w:pPr>
                  <w:pStyle w:val="ZDGName"/>
                </w:pPr>
                <w:sdt>
                  <w:sdtPr>
                    <w:id w:val="-1177872651"/>
                    <w:dataBinding w:xpath="/Author/OrgaEntity2/HeadLine1" w:storeItemID="{5A2370D1-0BAF-493A-9CC1-C7C05CA1CA9E}"/>
                    <w:text w:multiLine="1"/>
                  </w:sdtPr>
                  <w:sdtContent>
                    <w:r w:rsidR="00BE3DFB">
                      <w:t>General Affairs</w:t>
                    </w:r>
                  </w:sdtContent>
                </w:sdt>
              </w:p>
              <w:p w14:paraId="5603025F" w14:textId="77777777" w:rsidR="00BE3DFB" w:rsidRDefault="00000000" w:rsidP="00BE3DFB">
                <w:pPr>
                  <w:pStyle w:val="ZDGName"/>
                  <w:rPr>
                    <w:b/>
                  </w:rPr>
                </w:pPr>
                <w:sdt>
                  <w:sdtPr>
                    <w:rPr>
                      <w:b/>
                    </w:rPr>
                    <w:id w:val="-54781335"/>
                    <w:dataBinding w:xpath="/Author/OrgaEntity3/HeadLine1" w:storeItemID="{5A2370D1-0BAF-493A-9CC1-C7C05CA1CA9E}"/>
                    <w:text w:multiLine="1"/>
                  </w:sdtPr>
                  <w:sdtContent>
                    <w:r w:rsidR="00BE3DFB">
                      <w:rPr>
                        <w:b/>
                      </w:rPr>
                      <w:t>International and Interinstitutional Relations, Legal Framework</w:t>
                    </w:r>
                  </w:sdtContent>
                </w:sdt>
              </w:p>
            </w:tc>
          </w:tr>
        </w:sdtContent>
      </w:sdt>
    </w:tbl>
    <w:p w14:paraId="051A8699" w14:textId="50882037" w:rsidR="00BE3DFB" w:rsidRDefault="00BE3DFB" w:rsidP="00BE3DFB">
      <w:pPr>
        <w:pStyle w:val="Header"/>
        <w:rPr>
          <w:rFonts w:ascii="Times New Roman" w:hAnsi="Times New Roman" w:cs="Times New Roman"/>
          <w:b/>
          <w:color w:val="002060"/>
          <w:sz w:val="44"/>
          <w:szCs w:val="28"/>
        </w:rPr>
      </w:pPr>
    </w:p>
    <w:p w14:paraId="50E29509" w14:textId="617C9CCF" w:rsidR="00426216" w:rsidRPr="00062B16" w:rsidRDefault="00426216" w:rsidP="00BE3DFB">
      <w:pPr>
        <w:pStyle w:val="Header"/>
        <w:jc w:val="center"/>
        <w:rPr>
          <w:rFonts w:ascii="Times New Roman" w:hAnsi="Times New Roman" w:cs="Times New Roman"/>
          <w:b/>
          <w:color w:val="002060"/>
          <w:sz w:val="44"/>
          <w:szCs w:val="28"/>
        </w:rPr>
      </w:pPr>
      <w:r>
        <w:rPr>
          <w:rFonts w:ascii="Times New Roman" w:hAnsi="Times New Roman" w:cs="Times New Roman"/>
          <w:b/>
          <w:color w:val="002060"/>
          <w:sz w:val="44"/>
          <w:szCs w:val="28"/>
        </w:rPr>
        <w:t>European Humanitarian Forum 202</w:t>
      </w:r>
      <w:r w:rsidR="00C45BFD">
        <w:rPr>
          <w:rFonts w:ascii="Times New Roman" w:hAnsi="Times New Roman" w:cs="Times New Roman"/>
          <w:b/>
          <w:color w:val="002060"/>
          <w:sz w:val="44"/>
          <w:szCs w:val="28"/>
        </w:rPr>
        <w:t>4</w:t>
      </w:r>
    </w:p>
    <w:p w14:paraId="1F7C6C46" w14:textId="77777777" w:rsidR="00426216" w:rsidRPr="003834D2" w:rsidRDefault="00426216" w:rsidP="00426216">
      <w:pPr>
        <w:spacing w:line="240" w:lineRule="auto"/>
        <w:jc w:val="both"/>
        <w:rPr>
          <w:lang w:val="en-IE"/>
        </w:rPr>
      </w:pPr>
    </w:p>
    <w:p w14:paraId="30D103E2" w14:textId="6CB09683" w:rsidR="00DB53A5" w:rsidRPr="0067567A" w:rsidRDefault="00DB53A5" w:rsidP="00DB53A5">
      <w:pPr>
        <w:spacing w:after="120"/>
        <w:jc w:val="both"/>
        <w:rPr>
          <w:rFonts w:cstheme="minorHAnsi"/>
        </w:rPr>
      </w:pPr>
      <w:r w:rsidRPr="0067567A">
        <w:rPr>
          <w:rFonts w:cstheme="minorHAnsi"/>
        </w:rPr>
        <w:t>The Third Edition of the European Humanitarian Forum (EHF24) will take place in the context of sharply increasing global humanitarian needs, at a time of shrinking humanitarian space, increased and protracted conflict, politici</w:t>
      </w:r>
      <w:r w:rsidR="0067567A" w:rsidRPr="0067567A">
        <w:rPr>
          <w:rFonts w:cstheme="minorHAnsi"/>
        </w:rPr>
        <w:t>s</w:t>
      </w:r>
      <w:r w:rsidRPr="0067567A">
        <w:rPr>
          <w:rFonts w:cstheme="minorHAnsi"/>
        </w:rPr>
        <w:t>ation of aid, and increasing vulnerabilities due to climate change.</w:t>
      </w:r>
    </w:p>
    <w:p w14:paraId="5D8ED276" w14:textId="694D4EBC" w:rsidR="00DB53A5" w:rsidRPr="0067567A" w:rsidRDefault="00DB53A5" w:rsidP="00DB53A5">
      <w:pPr>
        <w:spacing w:after="120"/>
        <w:jc w:val="both"/>
        <w:rPr>
          <w:rFonts w:cstheme="minorHAnsi"/>
        </w:rPr>
      </w:pPr>
      <w:r w:rsidRPr="0067567A">
        <w:rPr>
          <w:rFonts w:cstheme="minorHAnsi"/>
        </w:rPr>
        <w:t>Humanitarian needs have reached unprecedented levels, with more than 350 million people around the world in need of lifesaving humanitarian assistance</w:t>
      </w:r>
      <w:r w:rsidR="0067567A" w:rsidRPr="0067567A">
        <w:rPr>
          <w:rFonts w:cstheme="minorHAnsi"/>
        </w:rPr>
        <w:t>. This is at least 20% more than in 2022, and 40</w:t>
      </w:r>
      <w:r w:rsidR="00115E4C">
        <w:rPr>
          <w:rFonts w:cstheme="minorHAnsi"/>
        </w:rPr>
        <w:t xml:space="preserve"> </w:t>
      </w:r>
      <w:r w:rsidR="0067567A" w:rsidRPr="0067567A">
        <w:rPr>
          <w:rFonts w:cstheme="minorHAnsi"/>
        </w:rPr>
        <w:t xml:space="preserve">% more than in 2021. </w:t>
      </w:r>
      <w:r w:rsidRPr="0067567A">
        <w:rPr>
          <w:rFonts w:cstheme="minorHAnsi"/>
        </w:rPr>
        <w:t>Over 100 million people have been forcibly displaced and 43 million people in 51 countries are on the brink of starvation.</w:t>
      </w:r>
    </w:p>
    <w:p w14:paraId="1A7F5010" w14:textId="56F6C8D1" w:rsidR="0067567A" w:rsidRPr="001A742A" w:rsidRDefault="00115E4C" w:rsidP="001A742A">
      <w:pPr>
        <w:spacing w:line="240" w:lineRule="auto"/>
        <w:jc w:val="both"/>
        <w:rPr>
          <w:rFonts w:cstheme="minorHAnsi"/>
        </w:rPr>
      </w:pPr>
      <w:r>
        <w:rPr>
          <w:rFonts w:cstheme="minorHAnsi"/>
          <w:iCs/>
          <w:shd w:val="clear" w:color="auto" w:fill="FFFFFF"/>
          <w:lang w:val="en-IE"/>
        </w:rPr>
        <w:t>T</w:t>
      </w:r>
      <w:r w:rsidR="0067567A" w:rsidRPr="001A742A">
        <w:rPr>
          <w:rFonts w:cstheme="minorHAnsi"/>
          <w:iCs/>
          <w:shd w:val="clear" w:color="auto" w:fill="FFFFFF"/>
          <w:lang w:val="en-IE"/>
        </w:rPr>
        <w:t>he 2024 edition of the Forum</w:t>
      </w:r>
      <w:r w:rsidR="00C45BFD" w:rsidRPr="001A742A">
        <w:rPr>
          <w:rFonts w:cstheme="minorHAnsi"/>
          <w:iCs/>
          <w:shd w:val="clear" w:color="auto" w:fill="FFFFFF"/>
          <w:lang w:val="en-IE"/>
        </w:rPr>
        <w:t xml:space="preserve"> </w:t>
      </w:r>
      <w:r w:rsidR="0014487D" w:rsidRPr="001A742A">
        <w:rPr>
          <w:rFonts w:cstheme="minorHAnsi"/>
          <w:iCs/>
          <w:shd w:val="clear" w:color="auto" w:fill="FFFFFF"/>
          <w:lang w:val="en-IE"/>
        </w:rPr>
        <w:t>aims to</w:t>
      </w:r>
      <w:r w:rsidR="00426216" w:rsidRPr="001A742A">
        <w:rPr>
          <w:rFonts w:cstheme="minorHAnsi"/>
          <w:iCs/>
          <w:shd w:val="clear" w:color="auto" w:fill="FFFFFF"/>
          <w:lang w:val="en-US"/>
        </w:rPr>
        <w:t> </w:t>
      </w:r>
      <w:r w:rsidR="00426216" w:rsidRPr="001A742A">
        <w:rPr>
          <w:rFonts w:cstheme="minorHAnsi"/>
          <w:b/>
          <w:bCs/>
          <w:iCs/>
          <w:shd w:val="clear" w:color="auto" w:fill="FFFFFF"/>
          <w:lang w:val="en-US"/>
        </w:rPr>
        <w:t>showcase a cross-sectoral approach</w:t>
      </w:r>
      <w:r w:rsidR="00426216" w:rsidRPr="001A742A">
        <w:rPr>
          <w:rFonts w:cstheme="minorHAnsi"/>
          <w:iCs/>
          <w:shd w:val="clear" w:color="auto" w:fill="FFFFFF"/>
          <w:lang w:val="en-US"/>
        </w:rPr>
        <w:t> to challenges faced by the humanitarian community. </w:t>
      </w:r>
      <w:r w:rsidR="0067567A" w:rsidRPr="0067567A">
        <w:rPr>
          <w:rStyle w:val="cf01"/>
          <w:rFonts w:asciiTheme="minorHAnsi" w:hAnsiTheme="minorHAnsi" w:cstheme="minorHAnsi"/>
          <w:sz w:val="22"/>
          <w:szCs w:val="22"/>
          <w:lang w:val="en-US"/>
        </w:rPr>
        <w:t>The event</w:t>
      </w:r>
      <w:r w:rsidR="0067567A" w:rsidRPr="0067567A">
        <w:rPr>
          <w:rStyle w:val="cf01"/>
          <w:rFonts w:asciiTheme="minorHAnsi" w:hAnsiTheme="minorHAnsi" w:cstheme="minorHAnsi"/>
          <w:sz w:val="22"/>
          <w:szCs w:val="22"/>
        </w:rPr>
        <w:t xml:space="preserve"> will tackle several topics under the following two themes: “</w:t>
      </w:r>
      <w:r w:rsidR="0067567A" w:rsidRPr="00482DF9">
        <w:rPr>
          <w:rStyle w:val="cf01"/>
          <w:rFonts w:asciiTheme="minorHAnsi" w:hAnsiTheme="minorHAnsi" w:cstheme="minorHAnsi"/>
          <w:b/>
          <w:bCs/>
          <w:i/>
          <w:iCs/>
          <w:sz w:val="22"/>
          <w:szCs w:val="22"/>
        </w:rPr>
        <w:t>Funding gap and prioritisation</w:t>
      </w:r>
      <w:r w:rsidR="0067567A" w:rsidRPr="0067567A">
        <w:rPr>
          <w:rStyle w:val="cf01"/>
          <w:rFonts w:asciiTheme="minorHAnsi" w:hAnsiTheme="minorHAnsi" w:cstheme="minorHAnsi"/>
          <w:sz w:val="22"/>
          <w:szCs w:val="22"/>
        </w:rPr>
        <w:t>” and “</w:t>
      </w:r>
      <w:r w:rsidR="0067567A" w:rsidRPr="00482DF9">
        <w:rPr>
          <w:rStyle w:val="cf01"/>
          <w:rFonts w:asciiTheme="minorHAnsi" w:hAnsiTheme="minorHAnsi" w:cstheme="minorHAnsi"/>
          <w:b/>
          <w:bCs/>
          <w:i/>
          <w:iCs/>
          <w:sz w:val="22"/>
          <w:szCs w:val="22"/>
        </w:rPr>
        <w:t>Forgotten crises and fragile environments</w:t>
      </w:r>
      <w:r w:rsidR="0067567A" w:rsidRPr="0067567A">
        <w:rPr>
          <w:rStyle w:val="cf01"/>
          <w:rFonts w:asciiTheme="minorHAnsi" w:hAnsiTheme="minorHAnsi" w:cstheme="minorHAnsi"/>
          <w:sz w:val="22"/>
          <w:szCs w:val="22"/>
        </w:rPr>
        <w:t xml:space="preserve">”. </w:t>
      </w:r>
    </w:p>
    <w:p w14:paraId="4D37B8DE" w14:textId="4721B296" w:rsidR="00426216" w:rsidRPr="001A742A" w:rsidRDefault="00426216" w:rsidP="00426216">
      <w:pPr>
        <w:spacing w:line="240" w:lineRule="auto"/>
        <w:jc w:val="both"/>
        <w:rPr>
          <w:rFonts w:cstheme="minorHAnsi"/>
          <w:iCs/>
          <w:color w:val="212121"/>
          <w:shd w:val="clear" w:color="auto" w:fill="FFFFFF"/>
          <w:lang w:val="en-US"/>
        </w:rPr>
      </w:pPr>
      <w:r w:rsidRPr="001A742A">
        <w:rPr>
          <w:rFonts w:cstheme="minorHAnsi"/>
          <w:iCs/>
          <w:shd w:val="clear" w:color="auto" w:fill="FFFFFF"/>
          <w:lang w:val="en-US"/>
        </w:rPr>
        <w:t xml:space="preserve"> </w:t>
      </w:r>
      <w:r w:rsidRPr="001A742A">
        <w:rPr>
          <w:rFonts w:cstheme="minorHAnsi"/>
          <w:iCs/>
          <w:color w:val="212121"/>
          <w:shd w:val="clear" w:color="auto" w:fill="FFFFFF"/>
          <w:lang w:val="en-US"/>
        </w:rPr>
        <w:t xml:space="preserve">The </w:t>
      </w:r>
      <w:r w:rsidR="0067567A" w:rsidRPr="001A742A">
        <w:rPr>
          <w:rFonts w:cstheme="minorHAnsi"/>
          <w:iCs/>
          <w:color w:val="212121"/>
          <w:shd w:val="clear" w:color="auto" w:fill="FFFFFF"/>
          <w:lang w:val="en-US"/>
        </w:rPr>
        <w:t>t</w:t>
      </w:r>
      <w:r w:rsidR="00C45BFD" w:rsidRPr="001A742A">
        <w:rPr>
          <w:rFonts w:cstheme="minorHAnsi"/>
          <w:iCs/>
          <w:color w:val="212121"/>
          <w:shd w:val="clear" w:color="auto" w:fill="FFFFFF"/>
          <w:lang w:val="en-US"/>
        </w:rPr>
        <w:t xml:space="preserve">hird </w:t>
      </w:r>
      <w:r w:rsidR="0067567A" w:rsidRPr="001A742A">
        <w:rPr>
          <w:rFonts w:cstheme="minorHAnsi"/>
          <w:iCs/>
          <w:color w:val="212121"/>
          <w:shd w:val="clear" w:color="auto" w:fill="FFFFFF"/>
          <w:lang w:val="en-US"/>
        </w:rPr>
        <w:t>e</w:t>
      </w:r>
      <w:r w:rsidRPr="001A742A">
        <w:rPr>
          <w:rFonts w:cstheme="minorHAnsi"/>
          <w:iCs/>
          <w:color w:val="212121"/>
          <w:shd w:val="clear" w:color="auto" w:fill="FFFFFF"/>
          <w:lang w:val="en-US"/>
        </w:rPr>
        <w:t>dition of the EHF will take place on</w:t>
      </w:r>
      <w:r w:rsidRPr="001A742A">
        <w:rPr>
          <w:rFonts w:cstheme="minorHAnsi"/>
          <w:b/>
          <w:bCs/>
          <w:iCs/>
          <w:color w:val="212121"/>
          <w:shd w:val="clear" w:color="auto" w:fill="FFFFFF"/>
          <w:lang w:val="en-US"/>
        </w:rPr>
        <w:t xml:space="preserve"> </w:t>
      </w:r>
      <w:r w:rsidR="00B80960" w:rsidRPr="001A742A">
        <w:rPr>
          <w:rFonts w:cstheme="minorHAnsi"/>
          <w:b/>
          <w:bCs/>
          <w:iCs/>
          <w:color w:val="212121"/>
          <w:shd w:val="clear" w:color="auto" w:fill="FFFFFF"/>
          <w:lang w:val="en-US"/>
        </w:rPr>
        <w:t xml:space="preserve">18 – 19 </w:t>
      </w:r>
      <w:r w:rsidR="00D43212" w:rsidRPr="001A742A">
        <w:rPr>
          <w:rFonts w:cstheme="minorHAnsi"/>
          <w:b/>
          <w:bCs/>
          <w:iCs/>
          <w:color w:val="212121"/>
          <w:shd w:val="clear" w:color="auto" w:fill="FFFFFF"/>
          <w:lang w:val="en-US"/>
        </w:rPr>
        <w:t>March</w:t>
      </w:r>
      <w:r w:rsidRPr="001A742A">
        <w:rPr>
          <w:rFonts w:cstheme="minorHAnsi"/>
          <w:b/>
          <w:bCs/>
          <w:iCs/>
          <w:color w:val="212121"/>
          <w:shd w:val="clear" w:color="auto" w:fill="FFFFFF"/>
          <w:lang w:val="en-US"/>
        </w:rPr>
        <w:t xml:space="preserve"> 202</w:t>
      </w:r>
      <w:r w:rsidR="00B80960" w:rsidRPr="001A742A">
        <w:rPr>
          <w:rFonts w:cstheme="minorHAnsi"/>
          <w:b/>
          <w:bCs/>
          <w:iCs/>
          <w:color w:val="212121"/>
          <w:shd w:val="clear" w:color="auto" w:fill="FFFFFF"/>
          <w:lang w:val="en-US"/>
        </w:rPr>
        <w:t>4</w:t>
      </w:r>
      <w:r w:rsidRPr="001A742A">
        <w:rPr>
          <w:rFonts w:cstheme="minorHAnsi"/>
          <w:b/>
          <w:bCs/>
          <w:iCs/>
          <w:color w:val="212121"/>
          <w:shd w:val="clear" w:color="auto" w:fill="FFFFFF"/>
          <w:lang w:val="en-US"/>
        </w:rPr>
        <w:t xml:space="preserve"> in Brussels</w:t>
      </w:r>
      <w:r w:rsidRPr="001A742A">
        <w:rPr>
          <w:rFonts w:cstheme="minorHAnsi"/>
          <w:iCs/>
          <w:color w:val="212121"/>
          <w:shd w:val="clear" w:color="auto" w:fill="FFFFFF"/>
          <w:lang w:val="en-US"/>
        </w:rPr>
        <w:t>. </w:t>
      </w:r>
      <w:r w:rsidRPr="001A742A">
        <w:rPr>
          <w:rFonts w:cstheme="minorHAnsi"/>
          <w:b/>
          <w:bCs/>
          <w:iCs/>
          <w:color w:val="212121"/>
          <w:shd w:val="clear" w:color="auto" w:fill="FFFFFF"/>
          <w:lang w:val="en-US"/>
        </w:rPr>
        <w:t xml:space="preserve">The </w:t>
      </w:r>
      <w:r w:rsidR="0067567A">
        <w:rPr>
          <w:rFonts w:cstheme="minorHAnsi"/>
          <w:b/>
          <w:bCs/>
          <w:iCs/>
          <w:color w:val="212121"/>
          <w:shd w:val="clear" w:color="auto" w:fill="FFFFFF"/>
          <w:lang w:val="en-US"/>
        </w:rPr>
        <w:t xml:space="preserve">European </w:t>
      </w:r>
      <w:r w:rsidRPr="001A742A">
        <w:rPr>
          <w:rFonts w:cstheme="minorHAnsi"/>
          <w:b/>
          <w:bCs/>
          <w:iCs/>
          <w:color w:val="212121"/>
          <w:shd w:val="clear" w:color="auto" w:fill="FFFFFF"/>
          <w:lang w:val="en-US"/>
        </w:rPr>
        <w:t xml:space="preserve">Commission will be co-hosting this event together with </w:t>
      </w:r>
      <w:r w:rsidR="00C45BFD" w:rsidRPr="001A742A">
        <w:rPr>
          <w:rFonts w:cstheme="minorHAnsi"/>
          <w:b/>
          <w:bCs/>
          <w:iCs/>
          <w:color w:val="212121"/>
          <w:shd w:val="clear" w:color="auto" w:fill="FFFFFF"/>
          <w:lang w:val="en-US"/>
        </w:rPr>
        <w:t>Belgium</w:t>
      </w:r>
      <w:r w:rsidR="0067567A">
        <w:rPr>
          <w:rFonts w:cstheme="minorHAnsi"/>
          <w:iCs/>
          <w:color w:val="212121"/>
          <w:shd w:val="clear" w:color="auto" w:fill="FFFFFF"/>
          <w:lang w:val="en-US"/>
        </w:rPr>
        <w:t xml:space="preserve">, </w:t>
      </w:r>
      <w:r w:rsidRPr="001A742A">
        <w:rPr>
          <w:rFonts w:cstheme="minorHAnsi"/>
          <w:iCs/>
          <w:color w:val="212121"/>
          <w:shd w:val="clear" w:color="auto" w:fill="FFFFFF"/>
          <w:lang w:val="en-US"/>
        </w:rPr>
        <w:t>holding the Presidency of the Council of the EU in the first half of 202</w:t>
      </w:r>
      <w:r w:rsidR="00C45BFD" w:rsidRPr="001A742A">
        <w:rPr>
          <w:rFonts w:cstheme="minorHAnsi"/>
          <w:iCs/>
          <w:color w:val="212121"/>
          <w:shd w:val="clear" w:color="auto" w:fill="FFFFFF"/>
          <w:lang w:val="en-US"/>
        </w:rPr>
        <w:t>4</w:t>
      </w:r>
      <w:r w:rsidRPr="001A742A">
        <w:rPr>
          <w:rFonts w:cstheme="minorHAnsi"/>
          <w:iCs/>
          <w:color w:val="212121"/>
          <w:shd w:val="clear" w:color="auto" w:fill="FFFFFF"/>
          <w:lang w:val="en-US"/>
        </w:rPr>
        <w:t>.</w:t>
      </w:r>
    </w:p>
    <w:p w14:paraId="3E0F0B80" w14:textId="77777777" w:rsidR="00482DF9" w:rsidRDefault="00482DF9" w:rsidP="00426216">
      <w:pPr>
        <w:spacing w:before="120" w:after="120"/>
        <w:jc w:val="center"/>
        <w:rPr>
          <w:rFonts w:cstheme="minorHAnsi"/>
          <w:b/>
          <w:sz w:val="40"/>
          <w:szCs w:val="32"/>
          <w:lang w:val="en-IE"/>
        </w:rPr>
      </w:pPr>
    </w:p>
    <w:p w14:paraId="6DBBEBC5" w14:textId="72CD0393" w:rsidR="00426216" w:rsidRPr="0067567A" w:rsidRDefault="00426216" w:rsidP="00426216">
      <w:pPr>
        <w:spacing w:before="120" w:after="120"/>
        <w:jc w:val="center"/>
        <w:rPr>
          <w:rFonts w:cstheme="minorHAnsi"/>
          <w:b/>
          <w:sz w:val="40"/>
          <w:szCs w:val="32"/>
          <w:lang w:val="en-IE"/>
        </w:rPr>
      </w:pPr>
      <w:r w:rsidRPr="0067567A">
        <w:rPr>
          <w:rFonts w:cstheme="minorHAnsi"/>
          <w:b/>
          <w:sz w:val="40"/>
          <w:szCs w:val="32"/>
          <w:lang w:val="en-IE"/>
        </w:rPr>
        <w:t>Humanitarian Talks</w:t>
      </w:r>
    </w:p>
    <w:p w14:paraId="5D50DD93" w14:textId="77777777" w:rsidR="00426216" w:rsidRPr="0067567A" w:rsidRDefault="00426216" w:rsidP="00426216">
      <w:pPr>
        <w:spacing w:line="240" w:lineRule="auto"/>
        <w:jc w:val="center"/>
        <w:rPr>
          <w:rFonts w:cstheme="minorHAnsi"/>
          <w:b/>
          <w:i/>
          <w:lang w:val="fr-BE"/>
        </w:rPr>
      </w:pPr>
      <w:r w:rsidRPr="0067567A">
        <w:rPr>
          <w:rFonts w:cstheme="minorHAnsi"/>
          <w:b/>
          <w:lang w:val="fr-BE"/>
        </w:rPr>
        <w:t>Objective/concept</w:t>
      </w:r>
    </w:p>
    <w:tbl>
      <w:tblPr>
        <w:tblStyle w:val="TableGrid"/>
        <w:tblW w:w="0" w:type="auto"/>
        <w:tblLook w:val="04A0" w:firstRow="1" w:lastRow="0" w:firstColumn="1" w:lastColumn="0" w:noHBand="0" w:noVBand="1"/>
      </w:tblPr>
      <w:tblGrid>
        <w:gridCol w:w="9016"/>
      </w:tblGrid>
      <w:tr w:rsidR="00426216" w:rsidRPr="0067567A" w14:paraId="2F64E331" w14:textId="77777777" w:rsidTr="00E34F6E">
        <w:tc>
          <w:tcPr>
            <w:tcW w:w="9166" w:type="dxa"/>
          </w:tcPr>
          <w:p w14:paraId="025137BC" w14:textId="61462BCA" w:rsidR="00426216" w:rsidRPr="0067567A" w:rsidRDefault="00760BD7" w:rsidP="00E34F6E">
            <w:pPr>
              <w:spacing w:before="120" w:after="120"/>
              <w:jc w:val="both"/>
              <w:rPr>
                <w:rFonts w:cstheme="minorHAnsi"/>
                <w:lang w:val="en-US"/>
              </w:rPr>
            </w:pPr>
            <w:r w:rsidRPr="0067567A">
              <w:rPr>
                <w:rFonts w:cstheme="minorHAnsi"/>
                <w:lang w:val="en-US"/>
              </w:rPr>
              <w:t xml:space="preserve">Building on the EHF 2023 experience, </w:t>
            </w:r>
            <w:r w:rsidR="00426216" w:rsidRPr="0067567A">
              <w:rPr>
                <w:rFonts w:cstheme="minorHAnsi"/>
                <w:lang w:val="en-US"/>
              </w:rPr>
              <w:t xml:space="preserve">Humanitarian Talks will </w:t>
            </w:r>
            <w:r w:rsidRPr="0067567A">
              <w:rPr>
                <w:rFonts w:cstheme="minorHAnsi"/>
                <w:lang w:val="en-US"/>
              </w:rPr>
              <w:t>continue to provide a space</w:t>
            </w:r>
            <w:r w:rsidR="00426216" w:rsidRPr="0067567A">
              <w:rPr>
                <w:rFonts w:cstheme="minorHAnsi"/>
                <w:lang w:val="en-US"/>
              </w:rPr>
              <w:t xml:space="preserve"> </w:t>
            </w:r>
            <w:r w:rsidRPr="0067567A">
              <w:rPr>
                <w:rFonts w:cstheme="minorHAnsi"/>
                <w:lang w:val="en-US"/>
              </w:rPr>
              <w:t>for</w:t>
            </w:r>
            <w:r w:rsidR="00426216" w:rsidRPr="0067567A">
              <w:rPr>
                <w:rFonts w:cstheme="minorHAnsi"/>
                <w:lang w:val="en-US"/>
              </w:rPr>
              <w:t xml:space="preserve"> discussion running in parallel with the EHF panels. The Talks will be led by a diversity of stakeholders, offering an opportunity for focused exchanges on concrete delive</w:t>
            </w:r>
            <w:r w:rsidR="0014487D" w:rsidRPr="0067567A">
              <w:rPr>
                <w:rFonts w:cstheme="minorHAnsi"/>
                <w:lang w:val="en-US"/>
              </w:rPr>
              <w:t>rables</w:t>
            </w:r>
            <w:r w:rsidR="00426216" w:rsidRPr="0067567A">
              <w:rPr>
                <w:rFonts w:cstheme="minorHAnsi"/>
                <w:lang w:val="en-US"/>
              </w:rPr>
              <w:t xml:space="preserve"> and more specific humanitarian issues and crises that will not be tackled as part of the main EHF </w:t>
            </w:r>
            <w:proofErr w:type="spellStart"/>
            <w:r w:rsidR="00426216" w:rsidRPr="0067567A">
              <w:rPr>
                <w:rFonts w:cstheme="minorHAnsi"/>
                <w:lang w:val="en-US"/>
              </w:rPr>
              <w:t>programme</w:t>
            </w:r>
            <w:proofErr w:type="spellEnd"/>
            <w:r w:rsidR="00426216" w:rsidRPr="0067567A">
              <w:rPr>
                <w:rFonts w:cstheme="minorHAnsi"/>
                <w:lang w:val="en-US"/>
              </w:rPr>
              <w:t>.</w:t>
            </w:r>
          </w:p>
          <w:p w14:paraId="2DB234CB" w14:textId="77777777" w:rsidR="007275C3" w:rsidRPr="0067567A" w:rsidRDefault="0014487D" w:rsidP="00E34F6E">
            <w:pPr>
              <w:spacing w:before="120" w:after="120"/>
              <w:jc w:val="both"/>
              <w:rPr>
                <w:rFonts w:cstheme="minorHAnsi"/>
                <w:lang w:val="en-US"/>
              </w:rPr>
            </w:pPr>
            <w:r w:rsidRPr="0067567A">
              <w:rPr>
                <w:rFonts w:cstheme="minorHAnsi"/>
                <w:lang w:val="en-US"/>
              </w:rPr>
              <w:t xml:space="preserve">Humanitarian Talks will complement the </w:t>
            </w:r>
            <w:proofErr w:type="spellStart"/>
            <w:r w:rsidRPr="0067567A">
              <w:rPr>
                <w:rFonts w:cstheme="minorHAnsi"/>
                <w:lang w:val="en-US"/>
              </w:rPr>
              <w:t>programme</w:t>
            </w:r>
            <w:proofErr w:type="spellEnd"/>
            <w:r w:rsidRPr="0067567A">
              <w:rPr>
                <w:rFonts w:cstheme="minorHAnsi"/>
                <w:lang w:val="en-US"/>
              </w:rPr>
              <w:t xml:space="preserve"> with hands-on discussions reinforcing the “concrete delivery” aspect of the Forum. Proposed and led by partners and Member States, they will offer an alternative space for humanitarian stakeholders to contribute and thematically complement the core agenda of the event. </w:t>
            </w:r>
          </w:p>
          <w:p w14:paraId="22F53657" w14:textId="2287437F" w:rsidR="007275C3" w:rsidRPr="0067567A" w:rsidRDefault="002B6C3B" w:rsidP="00E34F6E">
            <w:pPr>
              <w:spacing w:before="120" w:after="120"/>
              <w:jc w:val="both"/>
              <w:rPr>
                <w:rFonts w:cstheme="minorHAnsi"/>
                <w:lang w:val="en-US"/>
              </w:rPr>
            </w:pPr>
            <w:r w:rsidRPr="0067567A">
              <w:rPr>
                <w:rFonts w:cstheme="minorHAnsi"/>
                <w:lang w:val="en-US"/>
              </w:rPr>
              <w:t>We invite you to submit your proposals for Humanitarian Talks at the EHF 2024 along the following guidelines:</w:t>
            </w:r>
            <w:r w:rsidR="00E33281">
              <w:rPr>
                <w:rFonts w:cstheme="minorHAnsi"/>
                <w:lang w:val="en-US"/>
              </w:rPr>
              <w:t xml:space="preserve"> </w:t>
            </w:r>
            <w:r w:rsidRPr="0067567A">
              <w:rPr>
                <w:rFonts w:cstheme="minorHAnsi"/>
                <w:lang w:val="en-US"/>
              </w:rPr>
              <w:t>focus on</w:t>
            </w:r>
            <w:r w:rsidR="00581F54" w:rsidRPr="0067567A">
              <w:rPr>
                <w:rFonts w:cstheme="minorHAnsi"/>
                <w:lang w:val="en-US"/>
              </w:rPr>
              <w:t xml:space="preserve"> </w:t>
            </w:r>
            <w:r w:rsidR="007275C3" w:rsidRPr="0067567A">
              <w:rPr>
                <w:rFonts w:cstheme="minorHAnsi"/>
                <w:lang w:val="en-US"/>
              </w:rPr>
              <w:t xml:space="preserve">specific aspects of the two </w:t>
            </w:r>
            <w:r w:rsidR="00086677" w:rsidRPr="0067567A">
              <w:rPr>
                <w:rFonts w:cstheme="minorHAnsi"/>
                <w:lang w:val="en-US"/>
              </w:rPr>
              <w:t>main themes of the EHF</w:t>
            </w:r>
            <w:r w:rsidRPr="0067567A">
              <w:rPr>
                <w:rFonts w:cstheme="minorHAnsi"/>
                <w:lang w:val="en-US"/>
              </w:rPr>
              <w:t xml:space="preserve"> 20</w:t>
            </w:r>
            <w:r w:rsidR="00086677" w:rsidRPr="0067567A">
              <w:rPr>
                <w:rFonts w:cstheme="minorHAnsi"/>
                <w:lang w:val="en-US"/>
              </w:rPr>
              <w:t>24,</w:t>
            </w:r>
            <w:r w:rsidR="00EC2848" w:rsidRPr="0067567A">
              <w:rPr>
                <w:rFonts w:cstheme="minorHAnsi"/>
                <w:lang w:val="en-US"/>
              </w:rPr>
              <w:t xml:space="preserve"> either by basing the discussion on a specific country example or on topics </w:t>
            </w:r>
            <w:r w:rsidR="00867D2A" w:rsidRPr="0067567A">
              <w:rPr>
                <w:rFonts w:cstheme="minorHAnsi"/>
                <w:lang w:val="en-US"/>
              </w:rPr>
              <w:t xml:space="preserve">absent or </w:t>
            </w:r>
            <w:r w:rsidR="00EC2848" w:rsidRPr="0067567A">
              <w:rPr>
                <w:rFonts w:cstheme="minorHAnsi"/>
                <w:lang w:val="en-US"/>
              </w:rPr>
              <w:t>less present in the main EHF agenda</w:t>
            </w:r>
            <w:r w:rsidR="00E33281">
              <w:rPr>
                <w:rFonts w:cstheme="minorHAnsi"/>
                <w:lang w:val="en-US"/>
              </w:rPr>
              <w:t>, but still</w:t>
            </w:r>
            <w:r w:rsidR="00EC2848" w:rsidRPr="0067567A">
              <w:rPr>
                <w:rFonts w:cstheme="minorHAnsi"/>
                <w:lang w:val="en-US"/>
              </w:rPr>
              <w:t xml:space="preserve"> </w:t>
            </w:r>
            <w:r w:rsidR="00B47F0D" w:rsidRPr="0067567A">
              <w:rPr>
                <w:rFonts w:cstheme="minorHAnsi"/>
                <w:lang w:val="en-US"/>
              </w:rPr>
              <w:t>linked to the two main themes.</w:t>
            </w:r>
          </w:p>
          <w:p w14:paraId="6C8F4BF4" w14:textId="77777777" w:rsidR="00E33281" w:rsidRDefault="00E33281" w:rsidP="00E34F6E">
            <w:pPr>
              <w:spacing w:before="120" w:after="120"/>
              <w:jc w:val="both"/>
              <w:rPr>
                <w:rFonts w:cstheme="minorHAnsi"/>
                <w:lang w:val="en-US"/>
              </w:rPr>
            </w:pPr>
          </w:p>
          <w:p w14:paraId="5782F1E0" w14:textId="7D9587FF" w:rsidR="00426216" w:rsidRPr="0067567A" w:rsidRDefault="00086677" w:rsidP="00E34F6E">
            <w:pPr>
              <w:spacing w:before="120" w:after="120"/>
              <w:jc w:val="both"/>
              <w:rPr>
                <w:rFonts w:cstheme="minorHAnsi"/>
                <w:b/>
                <w:lang w:val="en-US"/>
              </w:rPr>
            </w:pPr>
            <w:r w:rsidRPr="0067567A">
              <w:rPr>
                <w:rFonts w:cstheme="minorHAnsi"/>
                <w:lang w:val="en-US"/>
              </w:rPr>
              <w:t>T</w:t>
            </w:r>
            <w:r w:rsidR="0014487D" w:rsidRPr="0067567A">
              <w:rPr>
                <w:rFonts w:cstheme="minorHAnsi"/>
                <w:lang w:val="en-US"/>
              </w:rPr>
              <w:t xml:space="preserve">he Talks will allow to showcase initiatives and discussions </w:t>
            </w:r>
            <w:r w:rsidR="0014487D" w:rsidRPr="0067567A">
              <w:rPr>
                <w:rFonts w:cstheme="minorHAnsi"/>
                <w:b/>
                <w:lang w:val="en-US"/>
              </w:rPr>
              <w:t xml:space="preserve">driven by partners, Member </w:t>
            </w:r>
            <w:proofErr w:type="gramStart"/>
            <w:r w:rsidR="0014487D" w:rsidRPr="0067567A">
              <w:rPr>
                <w:rFonts w:cstheme="minorHAnsi"/>
                <w:b/>
                <w:lang w:val="en-US"/>
              </w:rPr>
              <w:t>States</w:t>
            </w:r>
            <w:proofErr w:type="gramEnd"/>
            <w:r w:rsidR="0014487D" w:rsidRPr="0067567A">
              <w:rPr>
                <w:rFonts w:cstheme="minorHAnsi"/>
                <w:b/>
                <w:lang w:val="en-US"/>
              </w:rPr>
              <w:t xml:space="preserve"> and practitioners.</w:t>
            </w:r>
          </w:p>
          <w:p w14:paraId="0FE06A90" w14:textId="38DD772E" w:rsidR="00426216" w:rsidRPr="0067567A" w:rsidRDefault="00426216" w:rsidP="00E34F6E">
            <w:pPr>
              <w:spacing w:before="120" w:after="120"/>
              <w:jc w:val="both"/>
              <w:rPr>
                <w:rFonts w:cstheme="minorHAnsi"/>
                <w:lang w:val="en-US"/>
              </w:rPr>
            </w:pPr>
            <w:r w:rsidRPr="0067567A">
              <w:rPr>
                <w:rFonts w:cstheme="minorHAnsi"/>
                <w:lang w:val="en-IE"/>
              </w:rPr>
              <w:t xml:space="preserve">Humanitarian Talks proposals can be suggested by humanitarian stakeholders (NGOs, IOs, research </w:t>
            </w:r>
            <w:r w:rsidR="00086677" w:rsidRPr="0067567A">
              <w:rPr>
                <w:rFonts w:cstheme="minorHAnsi"/>
                <w:lang w:val="en-IE"/>
              </w:rPr>
              <w:t>centres</w:t>
            </w:r>
            <w:r w:rsidRPr="0067567A">
              <w:rPr>
                <w:rFonts w:cstheme="minorHAnsi"/>
                <w:lang w:val="en-IE"/>
              </w:rPr>
              <w:t xml:space="preserve">, media, etc.), as well as EU Member States, EU institutions, etc. </w:t>
            </w:r>
            <w:r w:rsidR="0014487D" w:rsidRPr="0067567A">
              <w:rPr>
                <w:rFonts w:cstheme="minorHAnsi"/>
                <w:lang w:val="en-IE"/>
              </w:rPr>
              <w:t>Proposals jointly developed by Partners and Member States would add value to this dimension of the Forum and as such would be preferred.</w:t>
            </w:r>
          </w:p>
        </w:tc>
      </w:tr>
    </w:tbl>
    <w:p w14:paraId="28810E58" w14:textId="699A3379" w:rsidR="00EC4291" w:rsidRPr="0067567A" w:rsidRDefault="00EC4291" w:rsidP="00BE3DFB">
      <w:pPr>
        <w:spacing w:after="0" w:line="240" w:lineRule="auto"/>
        <w:rPr>
          <w:rFonts w:cstheme="minorHAnsi"/>
        </w:rPr>
      </w:pPr>
    </w:p>
    <w:p w14:paraId="1294962B" w14:textId="77777777" w:rsidR="00426216" w:rsidRPr="0067567A" w:rsidRDefault="00426216" w:rsidP="00426216">
      <w:pPr>
        <w:spacing w:after="0" w:line="240" w:lineRule="auto"/>
        <w:jc w:val="center"/>
        <w:rPr>
          <w:rFonts w:cstheme="minorHAnsi"/>
          <w:b/>
        </w:rPr>
      </w:pPr>
      <w:r w:rsidRPr="0067567A">
        <w:rPr>
          <w:rFonts w:cstheme="minorHAnsi"/>
          <w:b/>
        </w:rPr>
        <w:t>Format</w:t>
      </w:r>
    </w:p>
    <w:p w14:paraId="6951BB39" w14:textId="77777777" w:rsidR="00426216" w:rsidRPr="0067567A" w:rsidRDefault="00426216" w:rsidP="00426216">
      <w:pPr>
        <w:spacing w:after="0" w:line="240" w:lineRule="auto"/>
        <w:jc w:val="center"/>
        <w:rPr>
          <w:rFonts w:cstheme="minorHAnsi"/>
        </w:rPr>
      </w:pPr>
    </w:p>
    <w:tbl>
      <w:tblPr>
        <w:tblStyle w:val="TableGrid"/>
        <w:tblW w:w="0" w:type="auto"/>
        <w:tblLook w:val="04A0" w:firstRow="1" w:lastRow="0" w:firstColumn="1" w:lastColumn="0" w:noHBand="0" w:noVBand="1"/>
      </w:tblPr>
      <w:tblGrid>
        <w:gridCol w:w="9016"/>
      </w:tblGrid>
      <w:tr w:rsidR="00426216" w:rsidRPr="0067567A" w14:paraId="1C726FDC" w14:textId="77777777" w:rsidTr="00E34F6E">
        <w:tc>
          <w:tcPr>
            <w:tcW w:w="9166" w:type="dxa"/>
          </w:tcPr>
          <w:p w14:paraId="7F885E1B" w14:textId="77777777" w:rsidR="00426216" w:rsidRPr="0067567A" w:rsidRDefault="00426216" w:rsidP="00E34F6E">
            <w:pPr>
              <w:rPr>
                <w:rFonts w:cstheme="minorHAnsi"/>
              </w:rPr>
            </w:pPr>
          </w:p>
          <w:p w14:paraId="2D8F414C" w14:textId="28727E81" w:rsidR="00426216" w:rsidRPr="00C31898" w:rsidRDefault="00426216" w:rsidP="00C31898">
            <w:pPr>
              <w:pStyle w:val="ListParagraph"/>
              <w:numPr>
                <w:ilvl w:val="0"/>
                <w:numId w:val="1"/>
              </w:numPr>
              <w:spacing w:after="0" w:line="240" w:lineRule="auto"/>
              <w:ind w:left="360"/>
              <w:rPr>
                <w:rFonts w:cstheme="minorHAnsi"/>
              </w:rPr>
            </w:pPr>
            <w:r w:rsidRPr="0067567A">
              <w:rPr>
                <w:rFonts w:cstheme="minorHAnsi"/>
                <w:b/>
              </w:rPr>
              <w:t>Strong focus</w:t>
            </w:r>
            <w:r w:rsidRPr="0067567A">
              <w:rPr>
                <w:rFonts w:cstheme="minorHAnsi"/>
              </w:rPr>
              <w:t xml:space="preserve"> on a specific issue or crisis</w:t>
            </w:r>
            <w:r w:rsidR="00EC2848" w:rsidRPr="0067567A">
              <w:rPr>
                <w:rFonts w:cstheme="minorHAnsi"/>
              </w:rPr>
              <w:t xml:space="preserve"> within the two main themes of the EHF 2024</w:t>
            </w:r>
          </w:p>
          <w:p w14:paraId="6BC8D474" w14:textId="7A1003EE" w:rsidR="00426216" w:rsidRPr="0067567A" w:rsidRDefault="00426216" w:rsidP="00426216">
            <w:pPr>
              <w:pStyle w:val="ListParagraph"/>
              <w:numPr>
                <w:ilvl w:val="0"/>
                <w:numId w:val="1"/>
              </w:numPr>
              <w:spacing w:after="0" w:line="240" w:lineRule="auto"/>
              <w:ind w:left="360"/>
              <w:rPr>
                <w:rFonts w:cstheme="minorHAnsi"/>
                <w:b/>
              </w:rPr>
            </w:pPr>
            <w:proofErr w:type="gramStart"/>
            <w:r w:rsidRPr="0067567A">
              <w:rPr>
                <w:rFonts w:cstheme="minorHAnsi"/>
                <w:b/>
              </w:rPr>
              <w:t>60 minute</w:t>
            </w:r>
            <w:proofErr w:type="gramEnd"/>
            <w:r w:rsidRPr="0067567A">
              <w:rPr>
                <w:rFonts w:cstheme="minorHAnsi"/>
                <w:b/>
              </w:rPr>
              <w:t xml:space="preserve"> duration</w:t>
            </w:r>
          </w:p>
          <w:p w14:paraId="128B49CC" w14:textId="77777777" w:rsidR="00426216" w:rsidRPr="0067567A" w:rsidRDefault="00426216" w:rsidP="00426216">
            <w:pPr>
              <w:pStyle w:val="ListParagraph"/>
              <w:numPr>
                <w:ilvl w:val="0"/>
                <w:numId w:val="1"/>
              </w:numPr>
              <w:spacing w:after="0" w:line="240" w:lineRule="auto"/>
              <w:ind w:left="360"/>
              <w:rPr>
                <w:rFonts w:cstheme="minorHAnsi"/>
              </w:rPr>
            </w:pPr>
            <w:r w:rsidRPr="0067567A">
              <w:rPr>
                <w:rFonts w:cstheme="minorHAnsi"/>
              </w:rPr>
              <w:t xml:space="preserve">Organised primarily as </w:t>
            </w:r>
            <w:r w:rsidRPr="0067567A">
              <w:rPr>
                <w:rFonts w:cstheme="minorHAnsi"/>
                <w:b/>
              </w:rPr>
              <w:t>sessions in person</w:t>
            </w:r>
            <w:r w:rsidRPr="0067567A">
              <w:rPr>
                <w:rFonts w:cstheme="minorHAnsi"/>
              </w:rPr>
              <w:t xml:space="preserve">, for the participants to the </w:t>
            </w:r>
            <w:proofErr w:type="gramStart"/>
            <w:r w:rsidRPr="0067567A">
              <w:rPr>
                <w:rFonts w:cstheme="minorHAnsi"/>
              </w:rPr>
              <w:t>Forum</w:t>
            </w:r>
            <w:proofErr w:type="gramEnd"/>
          </w:p>
          <w:p w14:paraId="049AE111" w14:textId="5639FCFA" w:rsidR="00426216" w:rsidRPr="0067567A" w:rsidRDefault="00426216" w:rsidP="00426216">
            <w:pPr>
              <w:pStyle w:val="ListParagraph"/>
              <w:numPr>
                <w:ilvl w:val="0"/>
                <w:numId w:val="1"/>
              </w:numPr>
              <w:spacing w:after="0" w:line="240" w:lineRule="auto"/>
              <w:ind w:left="360"/>
              <w:rPr>
                <w:rFonts w:cstheme="minorHAnsi"/>
              </w:rPr>
            </w:pPr>
            <w:r w:rsidRPr="0067567A">
              <w:rPr>
                <w:rFonts w:cstheme="minorHAnsi"/>
              </w:rPr>
              <w:t xml:space="preserve">Web streamed </w:t>
            </w:r>
            <w:r w:rsidR="00C31898">
              <w:rPr>
                <w:rFonts w:cstheme="minorHAnsi"/>
              </w:rPr>
              <w:t>and</w:t>
            </w:r>
            <w:r w:rsidRPr="0067567A">
              <w:rPr>
                <w:rFonts w:cstheme="minorHAnsi"/>
              </w:rPr>
              <w:t xml:space="preserve"> </w:t>
            </w:r>
            <w:proofErr w:type="gramStart"/>
            <w:r w:rsidRPr="0067567A">
              <w:rPr>
                <w:rFonts w:cstheme="minorHAnsi"/>
              </w:rPr>
              <w:t>recorded</w:t>
            </w:r>
            <w:proofErr w:type="gramEnd"/>
          </w:p>
          <w:p w14:paraId="44B9075E" w14:textId="77777777" w:rsidR="00426216" w:rsidRPr="0067567A" w:rsidRDefault="00426216" w:rsidP="00426216">
            <w:pPr>
              <w:pStyle w:val="ListParagraph"/>
              <w:numPr>
                <w:ilvl w:val="0"/>
                <w:numId w:val="1"/>
              </w:numPr>
              <w:spacing w:after="0" w:line="240" w:lineRule="auto"/>
              <w:ind w:left="360"/>
              <w:rPr>
                <w:rFonts w:cstheme="minorHAnsi"/>
              </w:rPr>
            </w:pPr>
            <w:r w:rsidRPr="0067567A">
              <w:rPr>
                <w:rFonts w:cstheme="minorHAnsi"/>
              </w:rPr>
              <w:t xml:space="preserve">The format could be a panel, a workshop, a facilitated discussion, Q&amp;A </w:t>
            </w:r>
            <w:proofErr w:type="gramStart"/>
            <w:r w:rsidRPr="0067567A">
              <w:rPr>
                <w:rFonts w:cstheme="minorHAnsi"/>
              </w:rPr>
              <w:t>session</w:t>
            </w:r>
            <w:proofErr w:type="gramEnd"/>
          </w:p>
          <w:p w14:paraId="095C71DA" w14:textId="7DA0A255" w:rsidR="00426216" w:rsidRPr="0067567A" w:rsidRDefault="00426216" w:rsidP="00426216">
            <w:pPr>
              <w:pStyle w:val="ListParagraph"/>
              <w:numPr>
                <w:ilvl w:val="0"/>
                <w:numId w:val="1"/>
              </w:numPr>
              <w:spacing w:after="0" w:line="240" w:lineRule="auto"/>
              <w:ind w:left="360"/>
              <w:rPr>
                <w:rFonts w:cstheme="minorHAnsi"/>
                <w:b/>
              </w:rPr>
            </w:pPr>
            <w:r w:rsidRPr="0067567A">
              <w:rPr>
                <w:rFonts w:cstheme="minorHAnsi"/>
              </w:rPr>
              <w:t xml:space="preserve">Showcasing a </w:t>
            </w:r>
            <w:r w:rsidRPr="0067567A">
              <w:rPr>
                <w:rFonts w:cstheme="minorHAnsi"/>
                <w:b/>
              </w:rPr>
              <w:t>diversity of issues and participants</w:t>
            </w:r>
            <w:r w:rsidR="00002F7C" w:rsidRPr="0067567A">
              <w:rPr>
                <w:rFonts w:cstheme="minorHAnsi"/>
                <w:b/>
              </w:rPr>
              <w:t>, with strong focus on giving voice and floor to the global south.</w:t>
            </w:r>
          </w:p>
          <w:p w14:paraId="3A885D5C" w14:textId="77777777" w:rsidR="00426216" w:rsidRPr="0067567A" w:rsidRDefault="00426216" w:rsidP="00E34F6E">
            <w:pPr>
              <w:pStyle w:val="ListParagraph"/>
              <w:ind w:left="360"/>
              <w:rPr>
                <w:rFonts w:cstheme="minorHAnsi"/>
              </w:rPr>
            </w:pPr>
          </w:p>
        </w:tc>
      </w:tr>
    </w:tbl>
    <w:p w14:paraId="6D3A11CD" w14:textId="77777777" w:rsidR="00426216" w:rsidRPr="0067567A" w:rsidRDefault="00426216" w:rsidP="00426216">
      <w:pPr>
        <w:spacing w:after="0" w:line="240" w:lineRule="auto"/>
        <w:rPr>
          <w:rFonts w:cstheme="minorHAnsi"/>
        </w:rPr>
      </w:pPr>
    </w:p>
    <w:p w14:paraId="67C9DF3B" w14:textId="77777777" w:rsidR="00426216" w:rsidRPr="0067567A" w:rsidRDefault="00426216" w:rsidP="00426216">
      <w:pPr>
        <w:spacing w:line="240" w:lineRule="auto"/>
        <w:jc w:val="center"/>
        <w:rPr>
          <w:rFonts w:cstheme="minorHAnsi"/>
          <w:b/>
          <w:lang w:val="en-IE"/>
        </w:rPr>
      </w:pPr>
    </w:p>
    <w:p w14:paraId="4685BAB7" w14:textId="77777777" w:rsidR="00426216" w:rsidRPr="0067567A" w:rsidRDefault="00426216" w:rsidP="00426216">
      <w:pPr>
        <w:spacing w:line="240" w:lineRule="auto"/>
        <w:jc w:val="center"/>
        <w:rPr>
          <w:rFonts w:cstheme="minorHAnsi"/>
          <w:b/>
          <w:lang w:val="en-IE"/>
        </w:rPr>
      </w:pPr>
      <w:r w:rsidRPr="0067567A">
        <w:rPr>
          <w:rFonts w:cstheme="minorHAnsi"/>
          <w:b/>
          <w:lang w:val="en-IE"/>
        </w:rPr>
        <w:t>Modalities</w:t>
      </w:r>
    </w:p>
    <w:p w14:paraId="1358E7FC" w14:textId="77777777" w:rsidR="00426216" w:rsidRPr="0067567A" w:rsidRDefault="00426216" w:rsidP="00426216">
      <w:pPr>
        <w:spacing w:line="240" w:lineRule="auto"/>
        <w:rPr>
          <w:rFonts w:cstheme="minorHAnsi"/>
          <w:b/>
          <w:lang w:val="en-IE"/>
        </w:rPr>
      </w:pPr>
    </w:p>
    <w:tbl>
      <w:tblPr>
        <w:tblStyle w:val="TableGrid"/>
        <w:tblW w:w="0" w:type="auto"/>
        <w:tblLook w:val="04A0" w:firstRow="1" w:lastRow="0" w:firstColumn="1" w:lastColumn="0" w:noHBand="0" w:noVBand="1"/>
      </w:tblPr>
      <w:tblGrid>
        <w:gridCol w:w="9016"/>
      </w:tblGrid>
      <w:tr w:rsidR="00426216" w:rsidRPr="0067567A" w14:paraId="02FA47DA" w14:textId="77777777" w:rsidTr="00E34F6E">
        <w:tc>
          <w:tcPr>
            <w:tcW w:w="9180" w:type="dxa"/>
          </w:tcPr>
          <w:p w14:paraId="54C8586E" w14:textId="4FE7CA9E" w:rsidR="00426216" w:rsidRPr="0067567A" w:rsidRDefault="00426216" w:rsidP="00E34F6E">
            <w:pPr>
              <w:jc w:val="both"/>
              <w:rPr>
                <w:rFonts w:cstheme="minorHAnsi"/>
              </w:rPr>
            </w:pPr>
            <w:r w:rsidRPr="0067567A">
              <w:rPr>
                <w:rFonts w:cstheme="minorHAnsi"/>
                <w:b/>
              </w:rPr>
              <w:t>Humanitarian Talks proposals</w:t>
            </w:r>
            <w:r w:rsidRPr="0067567A">
              <w:rPr>
                <w:rFonts w:cstheme="minorHAnsi"/>
              </w:rPr>
              <w:t xml:space="preserve"> should be submitted </w:t>
            </w:r>
            <w:r w:rsidRPr="0067567A">
              <w:rPr>
                <w:rFonts w:cstheme="minorHAnsi"/>
                <w:b/>
                <w:u w:val="single"/>
              </w:rPr>
              <w:t xml:space="preserve">by </w:t>
            </w:r>
            <w:r w:rsidR="001A742A">
              <w:rPr>
                <w:rFonts w:cstheme="minorHAnsi"/>
                <w:b/>
                <w:u w:val="single"/>
              </w:rPr>
              <w:t>20</w:t>
            </w:r>
            <w:r w:rsidR="00B468B6" w:rsidRPr="0067567A">
              <w:rPr>
                <w:rFonts w:cstheme="minorHAnsi"/>
                <w:b/>
                <w:u w:val="single"/>
                <w:vertAlign w:val="superscript"/>
              </w:rPr>
              <w:t>th</w:t>
            </w:r>
            <w:r w:rsidR="00B468B6" w:rsidRPr="0067567A">
              <w:rPr>
                <w:rFonts w:cstheme="minorHAnsi"/>
                <w:b/>
                <w:u w:val="single"/>
              </w:rPr>
              <w:t xml:space="preserve"> </w:t>
            </w:r>
            <w:r w:rsidR="00002F7C" w:rsidRPr="0067567A">
              <w:rPr>
                <w:rFonts w:cstheme="minorHAnsi"/>
                <w:b/>
                <w:u w:val="single"/>
              </w:rPr>
              <w:t>Octob</w:t>
            </w:r>
            <w:r w:rsidRPr="0067567A">
              <w:rPr>
                <w:rFonts w:cstheme="minorHAnsi"/>
                <w:b/>
                <w:u w:val="single"/>
              </w:rPr>
              <w:t>er 202</w:t>
            </w:r>
            <w:r w:rsidR="00927500">
              <w:rPr>
                <w:rFonts w:cstheme="minorHAnsi"/>
                <w:b/>
                <w:u w:val="single"/>
              </w:rPr>
              <w:t>3</w:t>
            </w:r>
            <w:r w:rsidR="00A81D6C" w:rsidRPr="0067567A">
              <w:rPr>
                <w:rFonts w:cstheme="minorHAnsi"/>
                <w:b/>
                <w:bCs/>
                <w:u w:val="single"/>
              </w:rPr>
              <w:t xml:space="preserve"> </w:t>
            </w:r>
            <w:proofErr w:type="spellStart"/>
            <w:r w:rsidR="004E04ED" w:rsidRPr="0067567A">
              <w:rPr>
                <w:rFonts w:cstheme="minorHAnsi"/>
                <w:b/>
                <w:bCs/>
                <w:u w:val="single"/>
              </w:rPr>
              <w:t>CoB</w:t>
            </w:r>
            <w:proofErr w:type="spellEnd"/>
            <w:r w:rsidR="004E04ED" w:rsidRPr="0067567A">
              <w:rPr>
                <w:rFonts w:cstheme="minorHAnsi"/>
              </w:rPr>
              <w:t xml:space="preserve"> </w:t>
            </w:r>
            <w:r w:rsidR="00A81D6C" w:rsidRPr="0067567A">
              <w:rPr>
                <w:rFonts w:cstheme="minorHAnsi"/>
              </w:rPr>
              <w:t xml:space="preserve">and sent to our functional mailbox: </w:t>
            </w:r>
            <w:hyperlink r:id="rId12" w:history="1">
              <w:r w:rsidR="00B468B6" w:rsidRPr="0067567A">
                <w:rPr>
                  <w:rStyle w:val="Hyperlink"/>
                  <w:rFonts w:cstheme="minorHAnsi"/>
                </w:rPr>
                <w:t>EU-HUMANITARIAN-TALKS@ec.europa.eu</w:t>
              </w:r>
            </w:hyperlink>
          </w:p>
          <w:p w14:paraId="24F56268" w14:textId="77777777" w:rsidR="00426216" w:rsidRPr="0067567A" w:rsidRDefault="00426216" w:rsidP="00E34F6E">
            <w:pPr>
              <w:jc w:val="both"/>
              <w:rPr>
                <w:rFonts w:cstheme="minorHAnsi"/>
              </w:rPr>
            </w:pPr>
            <w:r w:rsidRPr="0067567A">
              <w:rPr>
                <w:rFonts w:cstheme="minorHAnsi"/>
              </w:rPr>
              <w:t>All proposals must include:</w:t>
            </w:r>
          </w:p>
          <w:p w14:paraId="74CCFF94" w14:textId="77777777" w:rsidR="00426216" w:rsidRPr="0067567A" w:rsidRDefault="00426216" w:rsidP="00426216">
            <w:pPr>
              <w:pStyle w:val="ListParagraph"/>
              <w:numPr>
                <w:ilvl w:val="0"/>
                <w:numId w:val="2"/>
              </w:numPr>
              <w:spacing w:after="0" w:line="240" w:lineRule="auto"/>
              <w:jc w:val="both"/>
              <w:rPr>
                <w:rFonts w:cstheme="minorHAnsi"/>
              </w:rPr>
            </w:pPr>
            <w:r w:rsidRPr="0067567A">
              <w:rPr>
                <w:rFonts w:cstheme="minorHAnsi"/>
                <w:b/>
              </w:rPr>
              <w:t>Title</w:t>
            </w:r>
          </w:p>
          <w:p w14:paraId="7775BBC3" w14:textId="77777777" w:rsidR="00426216" w:rsidRPr="0067567A" w:rsidRDefault="00426216" w:rsidP="00E34F6E">
            <w:pPr>
              <w:pStyle w:val="ListParagraph"/>
              <w:jc w:val="both"/>
              <w:rPr>
                <w:rFonts w:cstheme="minorHAnsi"/>
              </w:rPr>
            </w:pPr>
          </w:p>
          <w:p w14:paraId="7AB1105D" w14:textId="014B3D2E" w:rsidR="00426216" w:rsidRPr="0067567A" w:rsidRDefault="00EA446E" w:rsidP="00E34F6E">
            <w:pPr>
              <w:pStyle w:val="ListParagraph"/>
              <w:numPr>
                <w:ilvl w:val="0"/>
                <w:numId w:val="2"/>
              </w:numPr>
              <w:spacing w:after="0" w:line="240" w:lineRule="auto"/>
              <w:jc w:val="both"/>
              <w:rPr>
                <w:rFonts w:cstheme="minorHAnsi"/>
              </w:rPr>
            </w:pPr>
            <w:r w:rsidRPr="0067567A">
              <w:rPr>
                <w:rFonts w:cstheme="minorHAnsi"/>
                <w:b/>
              </w:rPr>
              <w:t>Short description for the website (</w:t>
            </w:r>
            <w:r w:rsidRPr="0067567A">
              <w:rPr>
                <w:rFonts w:cstheme="minorHAnsi"/>
                <w:bCs/>
                <w:u w:val="single"/>
              </w:rPr>
              <w:t>max 250 words)</w:t>
            </w:r>
          </w:p>
          <w:p w14:paraId="75CDA89B" w14:textId="77777777" w:rsidR="00426216" w:rsidRPr="0067567A" w:rsidRDefault="00426216" w:rsidP="00426216">
            <w:pPr>
              <w:pStyle w:val="ListParagraph"/>
              <w:rPr>
                <w:rFonts w:cstheme="minorHAnsi"/>
              </w:rPr>
            </w:pPr>
          </w:p>
          <w:p w14:paraId="6DCA4701" w14:textId="77777777" w:rsidR="00426216" w:rsidRPr="0067567A" w:rsidRDefault="00426216" w:rsidP="00426216">
            <w:pPr>
              <w:pStyle w:val="ListParagraph"/>
              <w:spacing w:after="0" w:line="240" w:lineRule="auto"/>
              <w:jc w:val="both"/>
              <w:rPr>
                <w:rFonts w:cstheme="minorHAnsi"/>
              </w:rPr>
            </w:pPr>
          </w:p>
          <w:p w14:paraId="0412E595" w14:textId="6D511AEF" w:rsidR="00426216" w:rsidRPr="0067567A" w:rsidRDefault="00426216" w:rsidP="00426216">
            <w:pPr>
              <w:pStyle w:val="ListParagraph"/>
              <w:numPr>
                <w:ilvl w:val="0"/>
                <w:numId w:val="2"/>
              </w:numPr>
              <w:spacing w:after="0" w:line="240" w:lineRule="auto"/>
              <w:jc w:val="both"/>
              <w:rPr>
                <w:rFonts w:cstheme="minorHAnsi"/>
              </w:rPr>
            </w:pPr>
            <w:r w:rsidRPr="0067567A">
              <w:rPr>
                <w:rFonts w:cstheme="minorHAnsi"/>
                <w:b/>
              </w:rPr>
              <w:t xml:space="preserve">Rationale </w:t>
            </w:r>
            <w:r w:rsidRPr="0067567A">
              <w:rPr>
                <w:rFonts w:cstheme="minorHAnsi"/>
              </w:rPr>
              <w:t>(explanation for the selection of the topic</w:t>
            </w:r>
            <w:r w:rsidR="00EA446E" w:rsidRPr="0067567A">
              <w:rPr>
                <w:rFonts w:cstheme="minorHAnsi"/>
              </w:rPr>
              <w:t>)</w:t>
            </w:r>
          </w:p>
          <w:p w14:paraId="63FE2E1D" w14:textId="77777777" w:rsidR="00426216" w:rsidRPr="0067567A" w:rsidRDefault="00426216" w:rsidP="00E34F6E">
            <w:pPr>
              <w:jc w:val="both"/>
              <w:rPr>
                <w:rFonts w:cstheme="minorHAnsi"/>
              </w:rPr>
            </w:pPr>
          </w:p>
          <w:p w14:paraId="293BF616" w14:textId="28A2EF72" w:rsidR="00426216" w:rsidRPr="0067567A" w:rsidRDefault="00426216" w:rsidP="00426216">
            <w:pPr>
              <w:pStyle w:val="ListParagraph"/>
              <w:numPr>
                <w:ilvl w:val="0"/>
                <w:numId w:val="2"/>
              </w:numPr>
              <w:spacing w:after="0" w:line="240" w:lineRule="auto"/>
              <w:jc w:val="both"/>
              <w:rPr>
                <w:rFonts w:cstheme="minorHAnsi"/>
                <w:b/>
              </w:rPr>
            </w:pPr>
            <w:r w:rsidRPr="0067567A">
              <w:rPr>
                <w:rFonts w:cstheme="minorHAnsi"/>
                <w:b/>
              </w:rPr>
              <w:t xml:space="preserve">Key questions addressed in the </w:t>
            </w:r>
            <w:proofErr w:type="gramStart"/>
            <w:r w:rsidR="00B47F0D" w:rsidRPr="0067567A">
              <w:rPr>
                <w:rFonts w:cstheme="minorHAnsi"/>
                <w:b/>
              </w:rPr>
              <w:t>T</w:t>
            </w:r>
            <w:r w:rsidRPr="0067567A">
              <w:rPr>
                <w:rFonts w:cstheme="minorHAnsi"/>
                <w:b/>
              </w:rPr>
              <w:t>alk</w:t>
            </w:r>
            <w:proofErr w:type="gramEnd"/>
            <w:r w:rsidRPr="0067567A">
              <w:rPr>
                <w:rFonts w:cstheme="minorHAnsi"/>
                <w:b/>
              </w:rPr>
              <w:t xml:space="preserve"> </w:t>
            </w:r>
          </w:p>
          <w:p w14:paraId="7C5C84E0" w14:textId="77777777" w:rsidR="00426216" w:rsidRPr="0067567A" w:rsidRDefault="00426216" w:rsidP="00E34F6E">
            <w:pPr>
              <w:jc w:val="both"/>
              <w:rPr>
                <w:rFonts w:cstheme="minorHAnsi"/>
                <w:b/>
              </w:rPr>
            </w:pPr>
          </w:p>
          <w:p w14:paraId="0462923F" w14:textId="77777777" w:rsidR="00426216" w:rsidRPr="0067567A" w:rsidRDefault="00426216" w:rsidP="00426216">
            <w:pPr>
              <w:pStyle w:val="ListParagraph"/>
              <w:numPr>
                <w:ilvl w:val="0"/>
                <w:numId w:val="2"/>
              </w:numPr>
              <w:spacing w:after="0" w:line="240" w:lineRule="auto"/>
              <w:jc w:val="both"/>
              <w:rPr>
                <w:rFonts w:cstheme="minorHAnsi"/>
              </w:rPr>
            </w:pPr>
            <w:r w:rsidRPr="0067567A">
              <w:rPr>
                <w:rFonts w:cstheme="minorHAnsi"/>
                <w:b/>
              </w:rPr>
              <w:t>Proposed format</w:t>
            </w:r>
            <w:r w:rsidRPr="0067567A">
              <w:rPr>
                <w:rFonts w:cstheme="minorHAnsi"/>
              </w:rPr>
              <w:t xml:space="preserve"> (panel discussion, Q&amp;A, facilitated discussion, etc.)</w:t>
            </w:r>
          </w:p>
          <w:p w14:paraId="54911A95" w14:textId="77777777" w:rsidR="00426216" w:rsidRPr="0067567A" w:rsidRDefault="00426216" w:rsidP="00E34F6E">
            <w:pPr>
              <w:jc w:val="both"/>
              <w:rPr>
                <w:rFonts w:cstheme="minorHAnsi"/>
              </w:rPr>
            </w:pPr>
          </w:p>
          <w:p w14:paraId="5DB59999" w14:textId="77777777" w:rsidR="00426216" w:rsidRPr="0067567A" w:rsidRDefault="00426216" w:rsidP="00426216">
            <w:pPr>
              <w:pStyle w:val="ListParagraph"/>
              <w:numPr>
                <w:ilvl w:val="0"/>
                <w:numId w:val="2"/>
              </w:numPr>
              <w:spacing w:after="0" w:line="240" w:lineRule="auto"/>
              <w:jc w:val="both"/>
              <w:rPr>
                <w:rFonts w:cstheme="minorHAnsi"/>
              </w:rPr>
            </w:pPr>
            <w:r w:rsidRPr="0067567A">
              <w:rPr>
                <w:rFonts w:cstheme="minorHAnsi"/>
                <w:b/>
              </w:rPr>
              <w:t xml:space="preserve">Partners involved in the organisation of the </w:t>
            </w:r>
            <w:proofErr w:type="gramStart"/>
            <w:r w:rsidRPr="0067567A">
              <w:rPr>
                <w:rFonts w:cstheme="minorHAnsi"/>
                <w:b/>
              </w:rPr>
              <w:t>session</w:t>
            </w:r>
            <w:proofErr w:type="gramEnd"/>
          </w:p>
          <w:p w14:paraId="2A2B3F7C" w14:textId="77777777" w:rsidR="00803EA6" w:rsidRPr="0067567A" w:rsidRDefault="00803EA6" w:rsidP="00E34F6E">
            <w:pPr>
              <w:jc w:val="both"/>
              <w:rPr>
                <w:rFonts w:cstheme="minorHAnsi"/>
              </w:rPr>
            </w:pPr>
          </w:p>
          <w:p w14:paraId="153015E4" w14:textId="77777777" w:rsidR="00426216" w:rsidRPr="0067567A" w:rsidRDefault="00426216" w:rsidP="00426216">
            <w:pPr>
              <w:pStyle w:val="ListParagraph"/>
              <w:numPr>
                <w:ilvl w:val="0"/>
                <w:numId w:val="2"/>
              </w:numPr>
              <w:spacing w:after="0" w:line="240" w:lineRule="auto"/>
              <w:jc w:val="both"/>
              <w:rPr>
                <w:rFonts w:cstheme="minorHAnsi"/>
              </w:rPr>
            </w:pPr>
            <w:r w:rsidRPr="0067567A">
              <w:rPr>
                <w:rFonts w:cstheme="minorHAnsi"/>
                <w:b/>
              </w:rPr>
              <w:lastRenderedPageBreak/>
              <w:t xml:space="preserve">Contact person/s for follow </w:t>
            </w:r>
            <w:proofErr w:type="gramStart"/>
            <w:r w:rsidRPr="0067567A">
              <w:rPr>
                <w:rFonts w:cstheme="minorHAnsi"/>
                <w:b/>
              </w:rPr>
              <w:t>up</w:t>
            </w:r>
            <w:proofErr w:type="gramEnd"/>
          </w:p>
          <w:p w14:paraId="2A20463E" w14:textId="77777777" w:rsidR="00803EA6" w:rsidRPr="0067567A" w:rsidRDefault="00803EA6" w:rsidP="004E04ED">
            <w:pPr>
              <w:jc w:val="both"/>
              <w:rPr>
                <w:rFonts w:cstheme="minorHAnsi"/>
              </w:rPr>
            </w:pPr>
          </w:p>
          <w:p w14:paraId="6A94E138" w14:textId="582F5016" w:rsidR="0053306F" w:rsidRPr="0067567A" w:rsidRDefault="00426216" w:rsidP="004E04ED">
            <w:pPr>
              <w:jc w:val="both"/>
              <w:rPr>
                <w:rFonts w:cstheme="minorHAnsi"/>
              </w:rPr>
            </w:pPr>
            <w:r w:rsidRPr="0067567A">
              <w:rPr>
                <w:rFonts w:cstheme="minorHAnsi"/>
              </w:rPr>
              <w:t xml:space="preserve">Humanitarian Talks proposals should </w:t>
            </w:r>
            <w:r w:rsidRPr="0067567A">
              <w:rPr>
                <w:rFonts w:cstheme="minorHAnsi"/>
                <w:b/>
              </w:rPr>
              <w:t>generate interest and ensure participation</w:t>
            </w:r>
            <w:r w:rsidRPr="0067567A">
              <w:rPr>
                <w:rFonts w:cstheme="minorHAnsi"/>
              </w:rPr>
              <w:t xml:space="preserve"> to the session (in addition to overall EHF communication). As far as possible, each proposal should include </w:t>
            </w:r>
            <w:r w:rsidRPr="0067567A">
              <w:rPr>
                <w:rFonts w:cstheme="minorHAnsi"/>
                <w:b/>
              </w:rPr>
              <w:t>tentative panellists and, if applicable, moderator(s)</w:t>
            </w:r>
            <w:r w:rsidRPr="0067567A">
              <w:rPr>
                <w:rFonts w:cstheme="minorHAnsi"/>
              </w:rPr>
              <w:t xml:space="preserve"> for the session and any other useful information.</w:t>
            </w:r>
          </w:p>
          <w:p w14:paraId="1B8D0BCF" w14:textId="64435017" w:rsidR="00867D2A" w:rsidRPr="0067567A" w:rsidRDefault="00426216" w:rsidP="004E04ED">
            <w:pPr>
              <w:jc w:val="both"/>
              <w:rPr>
                <w:rFonts w:cstheme="minorHAnsi"/>
              </w:rPr>
            </w:pPr>
            <w:r w:rsidRPr="0067567A">
              <w:rPr>
                <w:rFonts w:cstheme="minorHAnsi"/>
              </w:rPr>
              <w:t>DG ECHO will c</w:t>
            </w:r>
            <w:r w:rsidR="0014487D" w:rsidRPr="0067567A">
              <w:rPr>
                <w:rFonts w:cstheme="minorHAnsi"/>
              </w:rPr>
              <w:t>ollect</w:t>
            </w:r>
            <w:r w:rsidRPr="0067567A">
              <w:rPr>
                <w:rFonts w:cstheme="minorHAnsi"/>
              </w:rPr>
              <w:t xml:space="preserve"> proposals for Humanitarian Talks. As much as possible, sessions proposed by partners with similar focuses will be merged. </w:t>
            </w:r>
          </w:p>
          <w:p w14:paraId="7FE0D9B0" w14:textId="1220C567" w:rsidR="00396F0A" w:rsidRPr="0067567A" w:rsidRDefault="00867D2A" w:rsidP="004E04ED">
            <w:pPr>
              <w:jc w:val="both"/>
              <w:rPr>
                <w:rFonts w:cstheme="minorHAnsi"/>
              </w:rPr>
            </w:pPr>
            <w:r w:rsidRPr="0067567A">
              <w:rPr>
                <w:rFonts w:cstheme="minorHAnsi"/>
              </w:rPr>
              <w:t>W</w:t>
            </w:r>
            <w:r w:rsidR="00B47F0D" w:rsidRPr="0067567A">
              <w:rPr>
                <w:rFonts w:cstheme="minorHAnsi"/>
              </w:rPr>
              <w:t xml:space="preserve">e strongly encourage you to submit </w:t>
            </w:r>
            <w:r w:rsidR="00B47F0D" w:rsidRPr="000E3EF4">
              <w:rPr>
                <w:rFonts w:cstheme="minorHAnsi"/>
                <w:b/>
                <w:bCs/>
                <w:u w:val="single"/>
              </w:rPr>
              <w:t>one proposal per</w:t>
            </w:r>
            <w:r w:rsidR="00396F0A" w:rsidRPr="000E3EF4">
              <w:rPr>
                <w:rFonts w:cstheme="minorHAnsi"/>
                <w:b/>
                <w:bCs/>
                <w:u w:val="single"/>
              </w:rPr>
              <w:t xml:space="preserve"> Partner</w:t>
            </w:r>
            <w:r w:rsidR="00B47F0D" w:rsidRPr="0067567A">
              <w:rPr>
                <w:rFonts w:cstheme="minorHAnsi"/>
                <w:b/>
                <w:bCs/>
                <w:u w:val="single"/>
              </w:rPr>
              <w:t>.</w:t>
            </w:r>
            <w:r w:rsidRPr="0067567A">
              <w:rPr>
                <w:rFonts w:cstheme="minorHAnsi"/>
                <w:b/>
                <w:bCs/>
                <w:u w:val="single"/>
              </w:rPr>
              <w:t xml:space="preserve"> If you wish to participate in the organisation of more than one Humanitarian Talk, we suggest you </w:t>
            </w:r>
            <w:proofErr w:type="gramStart"/>
            <w:r w:rsidRPr="0067567A">
              <w:rPr>
                <w:rFonts w:cstheme="minorHAnsi"/>
                <w:b/>
                <w:bCs/>
                <w:u w:val="single"/>
              </w:rPr>
              <w:t>to join</w:t>
            </w:r>
            <w:proofErr w:type="gramEnd"/>
            <w:r w:rsidRPr="0067567A">
              <w:rPr>
                <w:rFonts w:cstheme="minorHAnsi"/>
                <w:b/>
                <w:bCs/>
                <w:u w:val="single"/>
              </w:rPr>
              <w:t xml:space="preserve"> forces with other organisers being in the lead.</w:t>
            </w:r>
            <w:r w:rsidR="00396F0A" w:rsidRPr="0067567A">
              <w:rPr>
                <w:rFonts w:cstheme="minorHAnsi"/>
                <w:b/>
                <w:bCs/>
                <w:u w:val="single"/>
              </w:rPr>
              <w:t xml:space="preserve"> </w:t>
            </w:r>
            <w:r w:rsidR="00B47F0D" w:rsidRPr="0067567A">
              <w:rPr>
                <w:rFonts w:cstheme="minorHAnsi"/>
                <w:b/>
              </w:rPr>
              <w:t>P</w:t>
            </w:r>
            <w:r w:rsidR="00426216" w:rsidRPr="0067567A">
              <w:rPr>
                <w:rFonts w:cstheme="minorHAnsi"/>
                <w:b/>
              </w:rPr>
              <w:t>roposals put forward by multiple stakeholders / partners, including Member States will be prioritised</w:t>
            </w:r>
            <w:r w:rsidR="00426216" w:rsidRPr="0067567A">
              <w:rPr>
                <w:rFonts w:cstheme="minorHAnsi"/>
              </w:rPr>
              <w:t>.</w:t>
            </w:r>
            <w:r w:rsidR="00396F0A" w:rsidRPr="0067567A">
              <w:rPr>
                <w:rFonts w:cstheme="minorHAnsi"/>
              </w:rPr>
              <w:t xml:space="preserve">  </w:t>
            </w:r>
            <w:r w:rsidR="00B763D6" w:rsidRPr="0067567A">
              <w:rPr>
                <w:rFonts w:cstheme="minorHAnsi"/>
              </w:rPr>
              <w:t xml:space="preserve">Similarly, proposals generated by field offices or with a </w:t>
            </w:r>
            <w:r w:rsidR="00B763D6" w:rsidRPr="001A742A">
              <w:rPr>
                <w:rFonts w:cstheme="minorHAnsi"/>
                <w:b/>
                <w:bCs/>
              </w:rPr>
              <w:t>high participation of field staff/global south will be prioritised.</w:t>
            </w:r>
            <w:r w:rsidR="00B763D6" w:rsidRPr="0067567A">
              <w:rPr>
                <w:rFonts w:cstheme="minorHAnsi"/>
              </w:rPr>
              <w:t xml:space="preserve"> </w:t>
            </w:r>
          </w:p>
          <w:p w14:paraId="7894D433" w14:textId="5302B575" w:rsidR="00396F0A" w:rsidRPr="0067567A" w:rsidRDefault="00396F0A" w:rsidP="00E34F6E">
            <w:pPr>
              <w:jc w:val="both"/>
              <w:rPr>
                <w:rFonts w:cstheme="minorHAnsi"/>
              </w:rPr>
            </w:pPr>
            <w:r w:rsidRPr="0067567A">
              <w:rPr>
                <w:rFonts w:cstheme="minorHAnsi"/>
              </w:rPr>
              <w:t xml:space="preserve">Upon feedback from partners from EHF 2023, the number of Humanitarian Talks </w:t>
            </w:r>
            <w:r w:rsidR="00B47F0D" w:rsidRPr="0067567A">
              <w:rPr>
                <w:rFonts w:cstheme="minorHAnsi"/>
              </w:rPr>
              <w:t xml:space="preserve">is </w:t>
            </w:r>
            <w:r w:rsidRPr="0067567A">
              <w:rPr>
                <w:rFonts w:cstheme="minorHAnsi"/>
                <w:b/>
                <w:bCs/>
              </w:rPr>
              <w:t>limited to 1</w:t>
            </w:r>
            <w:r w:rsidR="00D869B4" w:rsidRPr="0067567A">
              <w:rPr>
                <w:rFonts w:cstheme="minorHAnsi"/>
                <w:b/>
                <w:bCs/>
              </w:rPr>
              <w:t>2</w:t>
            </w:r>
            <w:r w:rsidRPr="0067567A">
              <w:rPr>
                <w:rFonts w:cstheme="minorHAnsi"/>
                <w:b/>
                <w:bCs/>
              </w:rPr>
              <w:t xml:space="preserve"> at the EHF 2024</w:t>
            </w:r>
            <w:r w:rsidRPr="0067567A">
              <w:rPr>
                <w:rFonts w:cstheme="minorHAnsi"/>
              </w:rPr>
              <w:t>.</w:t>
            </w:r>
          </w:p>
          <w:p w14:paraId="3A8C3E11" w14:textId="0E41C38F" w:rsidR="00426216" w:rsidRPr="0067567A" w:rsidRDefault="00426216" w:rsidP="000E3EF4">
            <w:pPr>
              <w:jc w:val="both"/>
              <w:rPr>
                <w:rFonts w:cstheme="minorHAnsi"/>
                <w:lang w:val="en-IE"/>
              </w:rPr>
            </w:pPr>
            <w:r w:rsidRPr="0067567A">
              <w:rPr>
                <w:rFonts w:cstheme="minorHAnsi"/>
              </w:rPr>
              <w:t>Selected proposals will benefit from the organi</w:t>
            </w:r>
            <w:r w:rsidR="0067567A" w:rsidRPr="0067567A">
              <w:rPr>
                <w:rFonts w:cstheme="minorHAnsi"/>
              </w:rPr>
              <w:t>s</w:t>
            </w:r>
            <w:r w:rsidRPr="0067567A">
              <w:rPr>
                <w:rFonts w:cstheme="minorHAnsi"/>
              </w:rPr>
              <w:t xml:space="preserve">ational support and logistics of the European Humanitarian Forum.  </w:t>
            </w:r>
            <w:r w:rsidR="00867D2A" w:rsidRPr="0067567A">
              <w:rPr>
                <w:rFonts w:cstheme="minorHAnsi"/>
              </w:rPr>
              <w:t>Speakers from the field are eligible for the financial support in terms of travel and accommodation costs only if they belong to a group of beneficiaries or a local organisation</w:t>
            </w:r>
            <w:r w:rsidR="002F5D9A" w:rsidRPr="0067567A">
              <w:rPr>
                <w:rFonts w:cstheme="minorHAnsi"/>
              </w:rPr>
              <w:t>.</w:t>
            </w:r>
          </w:p>
          <w:p w14:paraId="3135F2FC" w14:textId="77777777" w:rsidR="00426216" w:rsidRPr="0067567A" w:rsidRDefault="00426216" w:rsidP="00E34F6E">
            <w:pPr>
              <w:rPr>
                <w:rFonts w:cstheme="minorHAnsi"/>
                <w:lang w:val="en-IE"/>
              </w:rPr>
            </w:pPr>
          </w:p>
          <w:p w14:paraId="7DB77B18" w14:textId="77777777" w:rsidR="00426216" w:rsidRPr="0067567A" w:rsidRDefault="00426216" w:rsidP="00E34F6E">
            <w:pPr>
              <w:rPr>
                <w:rFonts w:cstheme="minorHAnsi"/>
              </w:rPr>
            </w:pPr>
          </w:p>
        </w:tc>
      </w:tr>
    </w:tbl>
    <w:p w14:paraId="56A31AAF" w14:textId="77777777" w:rsidR="00393E42" w:rsidRPr="0067567A" w:rsidRDefault="00393E42">
      <w:pPr>
        <w:rPr>
          <w:rFonts w:cstheme="minorHAnsi"/>
        </w:rPr>
      </w:pPr>
    </w:p>
    <w:sectPr w:rsidR="00393E42" w:rsidRPr="0067567A">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B2A77" w14:textId="77777777" w:rsidR="00E71C21" w:rsidRDefault="00E71C21" w:rsidP="00BE3DFB">
      <w:pPr>
        <w:spacing w:after="0" w:line="240" w:lineRule="auto"/>
      </w:pPr>
      <w:r>
        <w:separator/>
      </w:r>
    </w:p>
  </w:endnote>
  <w:endnote w:type="continuationSeparator" w:id="0">
    <w:p w14:paraId="527F8762" w14:textId="77777777" w:rsidR="00E71C21" w:rsidRDefault="00E71C21" w:rsidP="00BE3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8CC67" w14:textId="77777777" w:rsidR="00BE3DFB" w:rsidRDefault="00BE3D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74D97" w14:textId="77777777" w:rsidR="00BE3DFB" w:rsidRDefault="00BE3D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D6DA6" w14:textId="77777777" w:rsidR="00BE3DFB" w:rsidRDefault="00BE3D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94567" w14:textId="77777777" w:rsidR="00E71C21" w:rsidRDefault="00E71C21" w:rsidP="00BE3DFB">
      <w:pPr>
        <w:spacing w:after="0" w:line="240" w:lineRule="auto"/>
      </w:pPr>
      <w:r>
        <w:separator/>
      </w:r>
    </w:p>
  </w:footnote>
  <w:footnote w:type="continuationSeparator" w:id="0">
    <w:p w14:paraId="63F2560F" w14:textId="77777777" w:rsidR="00E71C21" w:rsidRDefault="00E71C21" w:rsidP="00BE3D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01B6A" w14:textId="77777777" w:rsidR="00BE3DFB" w:rsidRDefault="00BE3D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C2AD5" w14:textId="77777777" w:rsidR="00BE3DFB" w:rsidRDefault="00BE3D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EA0AD" w14:textId="77777777" w:rsidR="00BE3DFB" w:rsidRDefault="00BE3D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574B9"/>
    <w:multiLevelType w:val="hybridMultilevel"/>
    <w:tmpl w:val="4B2E709E"/>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2E755F"/>
    <w:multiLevelType w:val="hybridMultilevel"/>
    <w:tmpl w:val="4BE6287A"/>
    <w:lvl w:ilvl="0" w:tplc="14021492">
      <w:start w:val="1"/>
      <w:numFmt w:val="decimal"/>
      <w:lvlText w:val="%1."/>
      <w:lvlJc w:val="left"/>
      <w:pPr>
        <w:ind w:left="720" w:hanging="360"/>
      </w:pPr>
      <w:rPr>
        <w:rFonts w:hint="default"/>
        <w:b w:val="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893494316">
    <w:abstractNumId w:val="0"/>
  </w:num>
  <w:num w:numId="2" w16cid:durableId="1717313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US" w:vendorID="64" w:dllVersion="6" w:nlCheck="1" w:checkStyle="1"/>
  <w:activeWritingStyle w:appName="MSWord" w:lang="en-IE" w:vendorID="64" w:dllVersion="6" w:nlCheck="1" w:checkStyle="1"/>
  <w:activeWritingStyle w:appName="MSWord" w:lang="en-GB" w:vendorID="64" w:dllVersion="6" w:nlCheck="1" w:checkStyle="1"/>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BE"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426216"/>
    <w:rsid w:val="00002F7C"/>
    <w:rsid w:val="00086677"/>
    <w:rsid w:val="000E3EF4"/>
    <w:rsid w:val="00115E4C"/>
    <w:rsid w:val="0014487D"/>
    <w:rsid w:val="001603EF"/>
    <w:rsid w:val="001707B7"/>
    <w:rsid w:val="001A742A"/>
    <w:rsid w:val="001F51C9"/>
    <w:rsid w:val="0029019C"/>
    <w:rsid w:val="002B409A"/>
    <w:rsid w:val="002B6C3B"/>
    <w:rsid w:val="002F5D9A"/>
    <w:rsid w:val="00312EFF"/>
    <w:rsid w:val="003834D2"/>
    <w:rsid w:val="00393E42"/>
    <w:rsid w:val="00396F0A"/>
    <w:rsid w:val="003E0AEF"/>
    <w:rsid w:val="00426216"/>
    <w:rsid w:val="00482DF9"/>
    <w:rsid w:val="004B0BA5"/>
    <w:rsid w:val="004E04ED"/>
    <w:rsid w:val="0053306F"/>
    <w:rsid w:val="0054689A"/>
    <w:rsid w:val="00581F54"/>
    <w:rsid w:val="0067567A"/>
    <w:rsid w:val="006A08FE"/>
    <w:rsid w:val="006A37FB"/>
    <w:rsid w:val="006E1696"/>
    <w:rsid w:val="007275C3"/>
    <w:rsid w:val="00760BD7"/>
    <w:rsid w:val="0077275B"/>
    <w:rsid w:val="00803EA6"/>
    <w:rsid w:val="00864C04"/>
    <w:rsid w:val="00867D2A"/>
    <w:rsid w:val="00927500"/>
    <w:rsid w:val="00936F12"/>
    <w:rsid w:val="00A01A67"/>
    <w:rsid w:val="00A81D6C"/>
    <w:rsid w:val="00B34300"/>
    <w:rsid w:val="00B468B6"/>
    <w:rsid w:val="00B47F0D"/>
    <w:rsid w:val="00B763D6"/>
    <w:rsid w:val="00B80960"/>
    <w:rsid w:val="00BE3DFB"/>
    <w:rsid w:val="00C31898"/>
    <w:rsid w:val="00C45BFD"/>
    <w:rsid w:val="00CE0EBB"/>
    <w:rsid w:val="00D00786"/>
    <w:rsid w:val="00D43212"/>
    <w:rsid w:val="00D869B4"/>
    <w:rsid w:val="00DB53A5"/>
    <w:rsid w:val="00E33281"/>
    <w:rsid w:val="00E34F6E"/>
    <w:rsid w:val="00E71C21"/>
    <w:rsid w:val="00EA446E"/>
    <w:rsid w:val="00EC2848"/>
    <w:rsid w:val="00EC4291"/>
    <w:rsid w:val="00F04CDD"/>
    <w:rsid w:val="00F76013"/>
    <w:rsid w:val="00F8491F"/>
    <w:rsid w:val="00FF5BC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56142"/>
  <w15:docId w15:val="{17C70467-CA2D-49E3-90B0-3B713D109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216"/>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621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6216"/>
    <w:pPr>
      <w:ind w:left="720"/>
      <w:contextualSpacing/>
    </w:pPr>
  </w:style>
  <w:style w:type="character" w:styleId="CommentReference">
    <w:name w:val="annotation reference"/>
    <w:basedOn w:val="DefaultParagraphFont"/>
    <w:uiPriority w:val="99"/>
    <w:semiHidden/>
    <w:unhideWhenUsed/>
    <w:rsid w:val="00426216"/>
    <w:rPr>
      <w:sz w:val="16"/>
      <w:szCs w:val="16"/>
    </w:rPr>
  </w:style>
  <w:style w:type="paragraph" w:styleId="CommentText">
    <w:name w:val="annotation text"/>
    <w:basedOn w:val="Normal"/>
    <w:link w:val="CommentTextChar"/>
    <w:uiPriority w:val="99"/>
    <w:unhideWhenUsed/>
    <w:rsid w:val="00426216"/>
    <w:pPr>
      <w:spacing w:line="240" w:lineRule="auto"/>
    </w:pPr>
    <w:rPr>
      <w:sz w:val="20"/>
      <w:szCs w:val="20"/>
    </w:rPr>
  </w:style>
  <w:style w:type="character" w:customStyle="1" w:styleId="CommentTextChar">
    <w:name w:val="Comment Text Char"/>
    <w:basedOn w:val="DefaultParagraphFont"/>
    <w:link w:val="CommentText"/>
    <w:uiPriority w:val="99"/>
    <w:rsid w:val="00426216"/>
    <w:rPr>
      <w:sz w:val="20"/>
      <w:szCs w:val="20"/>
      <w:lang w:val="en-GB"/>
    </w:rPr>
  </w:style>
  <w:style w:type="paragraph" w:styleId="BalloonText">
    <w:name w:val="Balloon Text"/>
    <w:basedOn w:val="Normal"/>
    <w:link w:val="BalloonTextChar"/>
    <w:uiPriority w:val="99"/>
    <w:semiHidden/>
    <w:unhideWhenUsed/>
    <w:rsid w:val="004262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216"/>
    <w:rPr>
      <w:rFonts w:ascii="Segoe UI" w:hAnsi="Segoe UI" w:cs="Segoe UI"/>
      <w:sz w:val="18"/>
      <w:szCs w:val="18"/>
      <w:lang w:val="en-GB"/>
    </w:rPr>
  </w:style>
  <w:style w:type="paragraph" w:styleId="Header">
    <w:name w:val="header"/>
    <w:basedOn w:val="Normal"/>
    <w:link w:val="HeaderChar"/>
    <w:uiPriority w:val="99"/>
    <w:unhideWhenUsed/>
    <w:rsid w:val="004262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6216"/>
    <w:rPr>
      <w:lang w:val="en-GB"/>
    </w:rPr>
  </w:style>
  <w:style w:type="paragraph" w:styleId="Footer">
    <w:name w:val="footer"/>
    <w:basedOn w:val="Normal"/>
    <w:link w:val="FooterChar"/>
    <w:uiPriority w:val="99"/>
    <w:unhideWhenUsed/>
    <w:rsid w:val="00BE3D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3DFB"/>
    <w:rPr>
      <w:lang w:val="en-GB"/>
    </w:rPr>
  </w:style>
  <w:style w:type="paragraph" w:styleId="Date">
    <w:name w:val="Date"/>
    <w:basedOn w:val="Normal"/>
    <w:next w:val="References"/>
    <w:link w:val="DateChar"/>
    <w:uiPriority w:val="1"/>
    <w:rsid w:val="00BE3DFB"/>
    <w:pPr>
      <w:spacing w:after="0" w:line="240" w:lineRule="auto"/>
      <w:ind w:left="5102" w:right="-567"/>
    </w:pPr>
    <w:rPr>
      <w:rFonts w:ascii="Times New Roman" w:eastAsia="Times New Roman" w:hAnsi="Times New Roman" w:cs="Times New Roman"/>
      <w:sz w:val="24"/>
      <w:szCs w:val="20"/>
    </w:rPr>
  </w:style>
  <w:style w:type="character" w:customStyle="1" w:styleId="DateChar">
    <w:name w:val="Date Char"/>
    <w:basedOn w:val="DefaultParagraphFont"/>
    <w:link w:val="Date"/>
    <w:uiPriority w:val="1"/>
    <w:rsid w:val="00BE3DFB"/>
    <w:rPr>
      <w:rFonts w:ascii="Times New Roman" w:eastAsia="Times New Roman" w:hAnsi="Times New Roman" w:cs="Times New Roman"/>
      <w:sz w:val="24"/>
      <w:szCs w:val="20"/>
      <w:lang w:val="en-GB"/>
    </w:rPr>
  </w:style>
  <w:style w:type="paragraph" w:customStyle="1" w:styleId="References">
    <w:name w:val="References"/>
    <w:basedOn w:val="Normal"/>
    <w:uiPriority w:val="1"/>
    <w:rsid w:val="00BE3DFB"/>
    <w:pPr>
      <w:spacing w:after="240" w:line="240" w:lineRule="auto"/>
      <w:ind w:left="5102" w:right="-567"/>
      <w:contextualSpacing/>
    </w:pPr>
    <w:rPr>
      <w:rFonts w:ascii="Times New Roman" w:eastAsia="Times New Roman" w:hAnsi="Times New Roman" w:cs="Times New Roman"/>
      <w:sz w:val="20"/>
      <w:szCs w:val="20"/>
    </w:rPr>
  </w:style>
  <w:style w:type="paragraph" w:customStyle="1" w:styleId="ZCom">
    <w:name w:val="Z_Com"/>
    <w:basedOn w:val="Normal"/>
    <w:next w:val="Normal"/>
    <w:uiPriority w:val="2"/>
    <w:rsid w:val="00BE3DFB"/>
    <w:pPr>
      <w:widowControl w:val="0"/>
      <w:spacing w:before="90" w:after="0" w:line="240" w:lineRule="auto"/>
      <w:ind w:right="85"/>
    </w:pPr>
    <w:rPr>
      <w:rFonts w:ascii="Times New Roman" w:eastAsia="Times New Roman" w:hAnsi="Times New Roman" w:cs="Times New Roman"/>
      <w:sz w:val="24"/>
      <w:szCs w:val="20"/>
    </w:rPr>
  </w:style>
  <w:style w:type="paragraph" w:customStyle="1" w:styleId="ZDGName">
    <w:name w:val="Z_DGName"/>
    <w:basedOn w:val="Normal"/>
    <w:uiPriority w:val="2"/>
    <w:rsid w:val="00BE3DFB"/>
    <w:pPr>
      <w:widowControl w:val="0"/>
      <w:spacing w:after="0" w:line="240" w:lineRule="auto"/>
      <w:ind w:right="85"/>
    </w:pPr>
    <w:rPr>
      <w:rFonts w:ascii="Times New Roman" w:eastAsia="Times New Roman" w:hAnsi="Times New Roman" w:cs="Times New Roman"/>
      <w:sz w:val="16"/>
      <w:szCs w:val="20"/>
    </w:rPr>
  </w:style>
  <w:style w:type="paragraph" w:customStyle="1" w:styleId="ZFlag">
    <w:name w:val="Z_Flag"/>
    <w:basedOn w:val="Normal"/>
    <w:next w:val="Normal"/>
    <w:uiPriority w:val="2"/>
    <w:rsid w:val="00BE3DFB"/>
    <w:pPr>
      <w:widowControl w:val="0"/>
      <w:spacing w:after="0" w:line="240" w:lineRule="auto"/>
      <w:ind w:right="85"/>
      <w:jc w:val="both"/>
    </w:pPr>
    <w:rPr>
      <w:rFonts w:ascii="Times New Roman" w:eastAsia="Times New Roman" w:hAnsi="Times New Roman" w:cs="Times New Roman"/>
      <w:sz w:val="24"/>
      <w:szCs w:val="20"/>
    </w:rPr>
  </w:style>
  <w:style w:type="table" w:customStyle="1" w:styleId="TableLetterhead">
    <w:name w:val="Table Letterhead"/>
    <w:basedOn w:val="TableNormal"/>
    <w:semiHidden/>
    <w:rsid w:val="00BE3DFB"/>
    <w:pPr>
      <w:spacing w:after="0" w:line="240" w:lineRule="auto"/>
    </w:pPr>
    <w:rPr>
      <w:rFonts w:ascii="Times New Roman" w:eastAsia="Times New Roman" w:hAnsi="Times New Roman" w:cs="Times New Roman"/>
      <w:sz w:val="24"/>
      <w:szCs w:val="20"/>
      <w:lang w:val="en-GB"/>
    </w:rPr>
    <w:tblPr>
      <w:tblCellMar>
        <w:left w:w="0" w:type="dxa"/>
        <w:bottom w:w="340" w:type="dxa"/>
        <w:right w:w="0" w:type="dxa"/>
      </w:tblCellMar>
    </w:tblPr>
  </w:style>
  <w:style w:type="character" w:styleId="Hyperlink">
    <w:name w:val="Hyperlink"/>
    <w:basedOn w:val="DefaultParagraphFont"/>
    <w:uiPriority w:val="99"/>
    <w:unhideWhenUsed/>
    <w:rsid w:val="00A81D6C"/>
    <w:rPr>
      <w:color w:val="0563C1" w:themeColor="hyperlink"/>
      <w:u w:val="single"/>
    </w:rPr>
  </w:style>
  <w:style w:type="character" w:styleId="UnresolvedMention">
    <w:name w:val="Unresolved Mention"/>
    <w:basedOn w:val="DefaultParagraphFont"/>
    <w:uiPriority w:val="99"/>
    <w:semiHidden/>
    <w:unhideWhenUsed/>
    <w:rsid w:val="00B468B6"/>
    <w:rPr>
      <w:color w:val="605E5C"/>
      <w:shd w:val="clear" w:color="auto" w:fill="E1DFDD"/>
    </w:rPr>
  </w:style>
  <w:style w:type="paragraph" w:styleId="Revision">
    <w:name w:val="Revision"/>
    <w:hidden/>
    <w:uiPriority w:val="99"/>
    <w:semiHidden/>
    <w:rsid w:val="00B80960"/>
    <w:pPr>
      <w:spacing w:after="0" w:line="240" w:lineRule="auto"/>
    </w:pPr>
    <w:rPr>
      <w:lang w:val="en-GB"/>
    </w:rPr>
  </w:style>
  <w:style w:type="paragraph" w:styleId="CommentSubject">
    <w:name w:val="annotation subject"/>
    <w:basedOn w:val="CommentText"/>
    <w:next w:val="CommentText"/>
    <w:link w:val="CommentSubjectChar"/>
    <w:uiPriority w:val="99"/>
    <w:semiHidden/>
    <w:unhideWhenUsed/>
    <w:rsid w:val="002B6C3B"/>
    <w:rPr>
      <w:b/>
      <w:bCs/>
    </w:rPr>
  </w:style>
  <w:style w:type="character" w:customStyle="1" w:styleId="CommentSubjectChar">
    <w:name w:val="Comment Subject Char"/>
    <w:basedOn w:val="CommentTextChar"/>
    <w:link w:val="CommentSubject"/>
    <w:uiPriority w:val="99"/>
    <w:semiHidden/>
    <w:rsid w:val="002B6C3B"/>
    <w:rPr>
      <w:b/>
      <w:bCs/>
      <w:sz w:val="20"/>
      <w:szCs w:val="20"/>
      <w:lang w:val="en-GB"/>
    </w:rPr>
  </w:style>
  <w:style w:type="paragraph" w:customStyle="1" w:styleId="pf0">
    <w:name w:val="pf0"/>
    <w:basedOn w:val="Normal"/>
    <w:rsid w:val="0067567A"/>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cf01">
    <w:name w:val="cf01"/>
    <w:basedOn w:val="DefaultParagraphFont"/>
    <w:rsid w:val="0067567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771496">
      <w:bodyDiv w:val="1"/>
      <w:marLeft w:val="0"/>
      <w:marRight w:val="0"/>
      <w:marTop w:val="0"/>
      <w:marBottom w:val="0"/>
      <w:divBdr>
        <w:top w:val="none" w:sz="0" w:space="0" w:color="auto"/>
        <w:left w:val="none" w:sz="0" w:space="0" w:color="auto"/>
        <w:bottom w:val="none" w:sz="0" w:space="0" w:color="auto"/>
        <w:right w:val="none" w:sz="0" w:space="0" w:color="auto"/>
      </w:divBdr>
    </w:div>
    <w:div w:id="1714646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U-HUMANITARIAN-TALKS@ec.europa.e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C_Collab_Reference xmlns="7c68440c-403a-4737-9140-49b6de1ba2c2" xsi:nil="true"/>
    <EC_Collab_DocumentLanguage xmlns="7c68440c-403a-4737-9140-49b6de1ba2c2">EN</EC_Collab_DocumentLanguage>
  </documentManagement>
</p:properti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CA76AC3136DE0347A6E76C7733870788" ma:contentTypeVersion="8" ma:contentTypeDescription="Create a new document." ma:contentTypeScope="" ma:versionID="9b6dd9bc87569ed35d4650e5b2bd94ee">
  <xsd:schema xmlns:xsd="http://www.w3.org/2001/XMLSchema" xmlns:xs="http://www.w3.org/2001/XMLSchema" xmlns:p="http://schemas.microsoft.com/office/2006/metadata/properties" xmlns:ns3="7c68440c-403a-4737-9140-49b6de1ba2c2" xmlns:ns4="bf9d5146-0fec-421a-b111-c1e2c3f8eae4" targetNamespace="http://schemas.microsoft.com/office/2006/metadata/properties" ma:root="true" ma:fieldsID="e4fc5a6ac96034984245781df80add04" ns3:_="" ns4:_="">
    <xsd:import namespace="7c68440c-403a-4737-9140-49b6de1ba2c2"/>
    <xsd:import namespace="bf9d5146-0fec-421a-b111-c1e2c3f8eae4"/>
    <xsd:element name="properties">
      <xsd:complexType>
        <xsd:sequence>
          <xsd:element name="documentManagement">
            <xsd:complexType>
              <xsd:all>
                <xsd:element ref="ns3:EC_Collab_Reference" minOccurs="0"/>
                <xsd:element ref="ns3:EC_Collab_DocumentLanguage"/>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8440c-403a-4737-9140-49b6de1ba2c2"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bf9d5146-0fec-421a-b111-c1e2c3f8eae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EC086A-0094-4D05-AEA8-5CB0AAFEA691}">
  <ds:schemaRefs>
    <ds:schemaRef ds:uri="http://schemas.openxmlformats.org/officeDocument/2006/bibliography"/>
  </ds:schemaRefs>
</ds:datastoreItem>
</file>

<file path=customXml/itemProps2.xml><?xml version="1.0" encoding="utf-8"?>
<ds:datastoreItem xmlns:ds="http://schemas.openxmlformats.org/officeDocument/2006/customXml" ds:itemID="{92AE5A44-FECB-4DC0-9D36-542691108BCC}">
  <ds:schemaRefs>
    <ds:schemaRef ds:uri="http://schemas.microsoft.com/sharepoint/v3/contenttype/forms"/>
  </ds:schemaRefs>
</ds:datastoreItem>
</file>

<file path=customXml/itemProps3.xml><?xml version="1.0" encoding="utf-8"?>
<ds:datastoreItem xmlns:ds="http://schemas.openxmlformats.org/officeDocument/2006/customXml" ds:itemID="{DD573616-550F-4D3D-8C1E-D5530760EAA3}">
  <ds:schemaRefs>
    <ds:schemaRef ds:uri="http://schemas.microsoft.com/office/2006/metadata/properties"/>
    <ds:schemaRef ds:uri="http://schemas.microsoft.com/office/infopath/2007/PartnerControls"/>
    <ds:schemaRef ds:uri="7c68440c-403a-4737-9140-49b6de1ba2c2"/>
  </ds:schemaRefs>
</ds:datastoreItem>
</file>

<file path=customXml/itemProps4.xml><?xml version="1.0" encoding="utf-8"?>
<ds:datastoreItem xmlns:ds="http://schemas.openxmlformats.org/officeDocument/2006/customXml" ds:itemID="{28FF5015-D818-466C-A804-1A30CE1E2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8440c-403a-4737-9140-49b6de1ba2c2"/>
    <ds:schemaRef ds:uri="bf9d5146-0fec-421a-b111-c1e2c3f8e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789</Words>
  <Characters>4358</Characters>
  <Application>Microsoft Office Word</Application>
  <DocSecurity>0</DocSecurity>
  <Lines>96</Lines>
  <Paragraphs>44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JERAS Viktorija (ECHO)</dc:creator>
  <cp:keywords/>
  <dc:description/>
  <cp:lastModifiedBy>Edith Mecha</cp:lastModifiedBy>
  <cp:revision>2</cp:revision>
  <dcterms:created xsi:type="dcterms:W3CDTF">2023-10-06T11:34:00Z</dcterms:created>
  <dcterms:modified xsi:type="dcterms:W3CDTF">2023-10-06T11:34:00Z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0x010100258AA79CEB83498886A3A0868112325000CA76AC3136DE0347A6E76C7733870788</vt:lpwstr>
  </property>
  <property fmtid="{D5CDD505-2E9C-101B-9397-08002B2CF9AE}" pid="3" name="MSIP_Label_6bd9ddd1-4d20-43f6-abfa-fc3c07406f94_Enabled">
    <vt:lpwstr>true</vt:lpwstr>
  </property>
  <property fmtid="{D5CDD505-2E9C-101B-9397-08002B2CF9AE}" pid="4" name="MSIP_Label_6bd9ddd1-4d20-43f6-abfa-fc3c07406f94_SetDate">
    <vt:lpwstr>2023-07-18T12:38:18Z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bacde500-a91a-4ccb-a9c5-061c12f56aba</vt:lpwstr>
  </property>
  <property fmtid="{D5CDD505-2E9C-101B-9397-08002B2CF9AE}" pid="9" name="MSIP_Label_6bd9ddd1-4d20-43f6-abfa-fc3c07406f94_ContentBits">
    <vt:lpwstr>0</vt:lpwstr>
  </property>
</Properties>
</file>