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084E" w14:textId="469BCFB5" w:rsidR="00F16218" w:rsidRPr="006B7FD2" w:rsidRDefault="009666FB" w:rsidP="00DA21D6">
      <w:pPr>
        <w:jc w:val="both"/>
        <w:rPr>
          <w:sz w:val="24"/>
          <w:szCs w:val="24"/>
        </w:rPr>
      </w:pPr>
      <w:bookmarkStart w:id="0" w:name="_Hlk5111432"/>
      <w:r w:rsidRPr="006B7FD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2CF54A41" wp14:editId="63BEED29">
                <wp:simplePos x="0" y="0"/>
                <wp:positionH relativeFrom="margin">
                  <wp:posOffset>635000</wp:posOffset>
                </wp:positionH>
                <wp:positionV relativeFrom="paragraph">
                  <wp:posOffset>6350</wp:posOffset>
                </wp:positionV>
                <wp:extent cx="5076980" cy="215900"/>
                <wp:effectExtent l="0" t="0" r="0" b="0"/>
                <wp:wrapNone/>
                <wp:docPr id="9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76980" cy="215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A3BD78" w14:textId="77777777" w:rsidR="007841AC" w:rsidRPr="00F04867" w:rsidRDefault="007841AC" w:rsidP="00841748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bCs/>
                                <w:color w:val="00FF00"/>
                                <w:sz w:val="22"/>
                                <w:szCs w:val="22"/>
                              </w:rPr>
                            </w:pPr>
                            <w:r w:rsidRPr="00F04867">
                              <w:rPr>
                                <w:rFonts w:ascii="Tahoma" w:hAnsi="Tahoma" w:cs="Tahoma"/>
                                <w:b/>
                                <w:bCs/>
                                <w:color w:val="00FF00"/>
                                <w:sz w:val="22"/>
                                <w:szCs w:val="22"/>
                              </w:rPr>
                              <w:t>RURAL INITIATIVE FOR PEACE AND DEVELOPMENT ORGANIZATION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F54A41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0pt;margin-top:.5pt;width:399.75pt;height:17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" filled="f" stroked="f">
                <o:lock v:ext="edit" shapetype="t"/>
                <v:textbox>
                  <w:txbxContent>
                    <w:p w14:paraId="75A3BD78" w14:textId="77777777" w:rsidR="007841AC" w:rsidRPr="00F04867" w:rsidRDefault="007841AC" w:rsidP="00841748">
                      <w:pPr>
                        <w:pStyle w:val="NoSpacing"/>
                        <w:rPr>
                          <w:rFonts w:ascii="Tahoma" w:hAnsi="Tahoma" w:cs="Tahoma"/>
                          <w:b/>
                          <w:bCs/>
                          <w:color w:val="00FF00"/>
                          <w:sz w:val="22"/>
                          <w:szCs w:val="22"/>
                        </w:rPr>
                      </w:pPr>
                      <w:r w:rsidRPr="00F04867">
                        <w:rPr>
                          <w:rFonts w:ascii="Tahoma" w:hAnsi="Tahoma" w:cs="Tahoma"/>
                          <w:b/>
                          <w:bCs/>
                          <w:color w:val="00FF00"/>
                          <w:sz w:val="22"/>
                          <w:szCs w:val="22"/>
                        </w:rPr>
                        <w:t>RURAL INITIATIVE FOR PEACE AND DEVELOPMENT ORGANIZATION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4B36">
        <w:rPr>
          <w:noProof/>
        </w:rPr>
        <w:drawing>
          <wp:inline distT="0" distB="0" distL="0" distR="0" wp14:anchorId="6DAE44AB" wp14:editId="731D4B2C">
            <wp:extent cx="781050" cy="7937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41AC" w:rsidRPr="006B7FD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0F493CC4" wp14:editId="14325D4E">
                <wp:simplePos x="0" y="0"/>
                <wp:positionH relativeFrom="column">
                  <wp:posOffset>615315</wp:posOffset>
                </wp:positionH>
                <wp:positionV relativeFrom="paragraph">
                  <wp:posOffset>66675</wp:posOffset>
                </wp:positionV>
                <wp:extent cx="5404485" cy="463550"/>
                <wp:effectExtent l="0" t="317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8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963E24" w14:textId="77777777" w:rsidR="0023234B" w:rsidRDefault="0023234B" w:rsidP="00BA1479">
                            <w:pPr>
                              <w:widowControl w:val="0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089CF282" w14:textId="44FA2D3D" w:rsidR="00F028C0" w:rsidRPr="00F028C0" w:rsidRDefault="0023234B" w:rsidP="00BA1479">
                            <w:pPr>
                              <w:widowControl w:val="0"/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>“</w:t>
                            </w:r>
                            <w:r w:rsid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Striving for </w:t>
                            </w:r>
                            <w:r w:rsidR="00A94C5A" w:rsidRP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>Community</w:t>
                            </w:r>
                            <w:r w:rsidRP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028C0" w:rsidRP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 xml:space="preserve">Socio-economic </w:t>
                            </w:r>
                            <w:r w:rsidRP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>Welfare &amp; D</w:t>
                            </w:r>
                            <w:r w:rsidR="00F028C0" w:rsidRPr="00A94C5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</w:rPr>
                              <w:t>evelopment”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3CC4" id="Text Box 5" o:spid="_x0000_s1027" type="#_x0000_t202" style="position:absolute;left:0;text-align:left;margin-left:48.45pt;margin-top:5.25pt;width:425.55pt;height:36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14:paraId="20963E24" w14:textId="77777777" w:rsidR="0023234B" w:rsidRDefault="0023234B" w:rsidP="00BA1479">
                      <w:pPr>
                        <w:widowControl w:val="0"/>
                        <w:rPr>
                          <w:rFonts w:ascii="Bookman Old Style" w:hAnsi="Bookman Old Style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</w:pPr>
                    </w:p>
                    <w:p w14:paraId="089CF282" w14:textId="44FA2D3D" w:rsidR="00F028C0" w:rsidRPr="00F028C0" w:rsidRDefault="0023234B" w:rsidP="00BA1479">
                      <w:pPr>
                        <w:widowControl w:val="0"/>
                        <w:rPr>
                          <w:rFonts w:ascii="Bookman Old Style" w:hAnsi="Bookman Old Style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>“</w:t>
                      </w:r>
                      <w:r w:rsid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 xml:space="preserve">Striving for </w:t>
                      </w:r>
                      <w:r w:rsidR="00A94C5A" w:rsidRP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>Community</w:t>
                      </w:r>
                      <w:r w:rsidRP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F028C0" w:rsidRP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 xml:space="preserve">Socio-economic </w:t>
                      </w:r>
                      <w:r w:rsidRP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>Welfare &amp; D</w:t>
                      </w:r>
                      <w:r w:rsidR="00F028C0" w:rsidRPr="00A94C5A">
                        <w:rPr>
                          <w:rFonts w:ascii="Century Gothic" w:hAnsi="Century Gothic"/>
                          <w:b/>
                          <w:bCs/>
                          <w:i/>
                          <w:color w:val="7030A0"/>
                          <w:sz w:val="24"/>
                          <w:szCs w:val="24"/>
                        </w:rPr>
                        <w:t>evelopment”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40D610A0" w14:textId="7BA4FD5C" w:rsidR="009B48B7" w:rsidRDefault="00FC2033" w:rsidP="00DA21D6">
      <w:pPr>
        <w:pStyle w:val="NoSpacing"/>
        <w:jc w:val="both"/>
        <w:rPr>
          <w:sz w:val="24"/>
          <w:szCs w:val="24"/>
        </w:rPr>
      </w:pPr>
      <w:r w:rsidRPr="006B7FD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100C139A" wp14:editId="2102FA22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5695950" cy="50800"/>
                <wp:effectExtent l="0" t="19050" r="38100" b="444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950" cy="508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01E35" id="Line 6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" from="397.3pt,2.6pt" to="845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" strokecolor="black [0]" strokeweight="4.5pt">
                <v:stroke linestyle="thickThin"/>
                <v:shadow color="#ccc"/>
                <w10:wrap anchorx="margin"/>
              </v:line>
            </w:pict>
          </mc:Fallback>
        </mc:AlternateContent>
      </w:r>
    </w:p>
    <w:p w14:paraId="6DFD352C" w14:textId="0FF2F738" w:rsidR="00DA21D6" w:rsidRDefault="00DA21D6" w:rsidP="00DA21D6">
      <w:pPr>
        <w:pStyle w:val="Default"/>
        <w:jc w:val="both"/>
        <w:rPr>
          <w:rFonts w:ascii="Segoe UI Emoji" w:hAnsi="Segoe UI Emoji" w:cs="Times New Roman"/>
          <w:color w:val="7030A0"/>
        </w:rPr>
      </w:pPr>
    </w:p>
    <w:p w14:paraId="3E62D539" w14:textId="369859BC" w:rsidR="00F51B9E" w:rsidRDefault="00F51B9E" w:rsidP="00776B9D">
      <w:pPr>
        <w:pStyle w:val="Default"/>
        <w:jc w:val="center"/>
        <w:rPr>
          <w:rFonts w:ascii="Segoe UI Emoji" w:hAnsi="Segoe UI Emoji"/>
          <w:b/>
          <w:color w:val="7030A0"/>
          <w:sz w:val="28"/>
        </w:rPr>
      </w:pPr>
      <w:r w:rsidRPr="00776B9D">
        <w:rPr>
          <w:rFonts w:ascii="Segoe UI Emoji" w:hAnsi="Segoe UI Emoji"/>
          <w:b/>
          <w:color w:val="7030A0"/>
          <w:sz w:val="28"/>
        </w:rPr>
        <w:t>RADIO JIGGLES MESSAGES/SCRIPT</w:t>
      </w:r>
      <w:r w:rsidR="00A86CFC">
        <w:rPr>
          <w:rFonts w:ascii="Segoe UI Emoji" w:hAnsi="Segoe UI Emoji"/>
          <w:b/>
          <w:color w:val="7030A0"/>
          <w:sz w:val="28"/>
        </w:rPr>
        <w:t xml:space="preserve"> IN ENGLISH</w:t>
      </w:r>
    </w:p>
    <w:p w14:paraId="735D54CB" w14:textId="77777777" w:rsidR="00776B9D" w:rsidRPr="00776B9D" w:rsidRDefault="00776B9D" w:rsidP="00776B9D">
      <w:pPr>
        <w:pStyle w:val="Default"/>
        <w:jc w:val="center"/>
        <w:rPr>
          <w:rFonts w:ascii="Segoe UI Emoji" w:hAnsi="Segoe UI Emoji"/>
          <w:b/>
          <w:color w:val="7030A0"/>
          <w:sz w:val="28"/>
        </w:rPr>
      </w:pPr>
    </w:p>
    <w:p w14:paraId="6333B544" w14:textId="45122931" w:rsidR="00F51B9E" w:rsidRDefault="00F51B9E" w:rsidP="00DA21D6">
      <w:pPr>
        <w:pStyle w:val="Default"/>
        <w:jc w:val="both"/>
        <w:rPr>
          <w:rFonts w:ascii="Segoe UI Emoji" w:hAnsi="Segoe UI Emoji"/>
          <w:b/>
          <w:color w:val="7030A0"/>
        </w:rPr>
      </w:pPr>
    </w:p>
    <w:p w14:paraId="64C30508" w14:textId="77777777" w:rsidR="00A86CFC" w:rsidRPr="00F51B9E" w:rsidRDefault="00A86CFC" w:rsidP="00DA21D6">
      <w:pPr>
        <w:pStyle w:val="Default"/>
        <w:jc w:val="both"/>
        <w:rPr>
          <w:rFonts w:ascii="Segoe UI Emoji" w:hAnsi="Segoe UI Emoji"/>
          <w:b/>
          <w:color w:val="7030A0"/>
        </w:rPr>
      </w:pPr>
    </w:p>
    <w:p w14:paraId="51BDCCAA" w14:textId="5E8ADB91" w:rsidR="00F51B9E" w:rsidRPr="00776B9D" w:rsidRDefault="00F51B9E" w:rsidP="00776B9D">
      <w:pPr>
        <w:pStyle w:val="Default"/>
        <w:jc w:val="center"/>
        <w:rPr>
          <w:rFonts w:ascii="Segoe UI Emoji" w:hAnsi="Segoe UI Emoji"/>
          <w:b/>
          <w:color w:val="7030A0"/>
          <w:sz w:val="28"/>
        </w:rPr>
      </w:pPr>
      <w:r w:rsidRPr="00776B9D">
        <w:rPr>
          <w:rFonts w:ascii="Segoe UI Emoji" w:hAnsi="Segoe UI Emoji"/>
          <w:b/>
          <w:color w:val="7030A0"/>
          <w:sz w:val="28"/>
        </w:rPr>
        <w:t>This Radio Jiggle has three characters:</w:t>
      </w:r>
      <w:r w:rsidR="00776B9D" w:rsidRPr="00776B9D">
        <w:rPr>
          <w:rFonts w:ascii="Segoe UI Emoji" w:hAnsi="Segoe UI Emoji"/>
          <w:b/>
          <w:color w:val="7030A0"/>
          <w:sz w:val="28"/>
        </w:rPr>
        <w:t xml:space="preserve"> (Maria, Susanna and David)</w:t>
      </w:r>
    </w:p>
    <w:p w14:paraId="2CF4305F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EF0805C" w14:textId="6C6ED2FB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72A0E416" w14:textId="77777777" w:rsidR="00A86CFC" w:rsidRPr="00F51B9E" w:rsidRDefault="00A86CFC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18696BDA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Maria:</w:t>
      </w:r>
      <w:r w:rsidRPr="00F51B9E">
        <w:rPr>
          <w:rFonts w:ascii="Segoe UI Emoji" w:hAnsi="Segoe UI Emoji"/>
          <w:color w:val="7030A0"/>
        </w:rPr>
        <w:t xml:space="preserve"> Susanna! Susanna! You look sad, miserable, troubled and so worried since yesterday. Be open my friend, please! Tell what is going wrong within you.</w:t>
      </w:r>
    </w:p>
    <w:p w14:paraId="5EBD6F25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1F5B53B4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Susanna:</w:t>
      </w:r>
      <w:r w:rsidRPr="00F51B9E">
        <w:rPr>
          <w:rFonts w:ascii="Segoe UI Emoji" w:hAnsi="Segoe UI Emoji"/>
          <w:color w:val="7030A0"/>
        </w:rPr>
        <w:t xml:space="preserve"> Maria my friend and mentor. Hey! I am completely finished already.</w:t>
      </w:r>
    </w:p>
    <w:p w14:paraId="245DC6F8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0DA6DB23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Maria:</w:t>
      </w:r>
      <w:r w:rsidRPr="00F51B9E">
        <w:rPr>
          <w:rFonts w:ascii="Segoe UI Emoji" w:hAnsi="Segoe UI Emoji"/>
          <w:color w:val="7030A0"/>
        </w:rPr>
        <w:t xml:space="preserve"> No, No! But how my friend! What happened?</w:t>
      </w:r>
    </w:p>
    <w:p w14:paraId="3CA6DA7B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553190C6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Susanna:</w:t>
      </w:r>
      <w:r w:rsidRPr="00F51B9E">
        <w:rPr>
          <w:rFonts w:ascii="Segoe UI Emoji" w:hAnsi="Segoe UI Emoji"/>
          <w:color w:val="7030A0"/>
        </w:rPr>
        <w:t xml:space="preserve"> Do you know David, our new Managing Director working in Komodo IDP Camp?</w:t>
      </w:r>
    </w:p>
    <w:p w14:paraId="681877F9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698BEB92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Maria:</w:t>
      </w:r>
      <w:r w:rsidRPr="00F51B9E">
        <w:rPr>
          <w:rFonts w:ascii="Segoe UI Emoji" w:hAnsi="Segoe UI Emoji"/>
          <w:color w:val="7030A0"/>
        </w:rPr>
        <w:t xml:space="preserve"> Yes, I know him very well, hey! What happened to him?</w:t>
      </w:r>
    </w:p>
    <w:p w14:paraId="0DBF7CC1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37D9329B" w14:textId="77777777" w:rsidR="00F51B9E" w:rsidRP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Susanna:</w:t>
      </w:r>
      <w:r w:rsidRPr="00F51B9E">
        <w:rPr>
          <w:rFonts w:ascii="Segoe UI Emoji" w:hAnsi="Segoe UI Emoji"/>
          <w:color w:val="7030A0"/>
        </w:rPr>
        <w:t xml:space="preserve"> Okay, one day, he called me in his office and requested that he loves me. But I rejected and warned him never to repeat that love issue again and again</w:t>
      </w:r>
    </w:p>
    <w:p w14:paraId="227733BC" w14:textId="5C9F68B1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color w:val="7030A0"/>
        </w:rPr>
        <w:t xml:space="preserve">Maria: Ah! You </w:t>
      </w:r>
      <w:r w:rsidR="00264259">
        <w:rPr>
          <w:rFonts w:ascii="Segoe UI Emoji" w:hAnsi="Segoe UI Emoji"/>
          <w:color w:val="7030A0"/>
        </w:rPr>
        <w:t xml:space="preserve">looked humble but wicked. Bravo/okay </w:t>
      </w:r>
      <w:r w:rsidRPr="00F51B9E">
        <w:rPr>
          <w:rFonts w:ascii="Segoe UI Emoji" w:hAnsi="Segoe UI Emoji"/>
          <w:color w:val="7030A0"/>
        </w:rPr>
        <w:t>is that what worries you these days. No, stand upright for the truth. Always my mum says “speak the truth and the truth will set you free”.</w:t>
      </w:r>
    </w:p>
    <w:p w14:paraId="06219DCE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52087B74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Susanna:</w:t>
      </w:r>
      <w:r w:rsidRPr="00F51B9E">
        <w:rPr>
          <w:rFonts w:ascii="Segoe UI Emoji" w:hAnsi="Segoe UI Emoji"/>
          <w:color w:val="7030A0"/>
        </w:rPr>
        <w:t xml:space="preserve"> Good idea Maria, but yesterday he called me in the same office and served me with a dismissal letter. How am I going to help my family with that truth? I wish I would have accepted his request to safe my job and family.</w:t>
      </w:r>
    </w:p>
    <w:p w14:paraId="52AFA953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A74E7E9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t>Maria:</w:t>
      </w:r>
      <w:r w:rsidRPr="00F51B9E">
        <w:rPr>
          <w:rFonts w:ascii="Segoe UI Emoji" w:hAnsi="Segoe UI Emoji"/>
          <w:color w:val="7030A0"/>
        </w:rPr>
        <w:t xml:space="preserve"> No, God has safe you from being completely finished and dead. You have taken the right decision. Now, I will help you Susanna. Go report this case to your PSEA focal point person with your dismissal letter as clear evidence. It is a big crime. Your dismissal will lead to his own dismissal too after investigation. </w:t>
      </w:r>
    </w:p>
    <w:p w14:paraId="37FFA58D" w14:textId="77777777" w:rsidR="00B0204E" w:rsidRPr="00F51B9E" w:rsidRDefault="00B0204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61F19628" w14:textId="77777777" w:rsidR="00F51B9E" w:rsidRP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b/>
          <w:color w:val="7030A0"/>
        </w:rPr>
        <w:lastRenderedPageBreak/>
        <w:t>Susanna:</w:t>
      </w:r>
      <w:r w:rsidRPr="00F51B9E">
        <w:rPr>
          <w:rFonts w:ascii="Segoe UI Emoji" w:hAnsi="Segoe UI Emoji"/>
          <w:color w:val="7030A0"/>
        </w:rPr>
        <w:t xml:space="preserve"> Thanks you very much. I didn’t know that someone will help me on this matter and procedure of reporting such cases. You have restored in me trust and confidence. I will then go as soon as possible to report my case to our PSEA focal point person Mrs. Helena for more investigation and follow - up.</w:t>
      </w:r>
    </w:p>
    <w:p w14:paraId="6BB21230" w14:textId="45E28FF1" w:rsidR="00F51B9E" w:rsidRPr="00F51B9E" w:rsidRDefault="00F51B9E" w:rsidP="00DA21D6">
      <w:pPr>
        <w:pStyle w:val="Default"/>
        <w:jc w:val="both"/>
        <w:rPr>
          <w:rFonts w:ascii="Segoe UI Emoji" w:hAnsi="Segoe UI Emoji"/>
          <w:b/>
          <w:color w:val="7030A0"/>
        </w:rPr>
      </w:pPr>
    </w:p>
    <w:p w14:paraId="2970A47D" w14:textId="5B9CA0AA" w:rsidR="00F51B9E" w:rsidRP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61631C5C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color w:val="7030A0"/>
        </w:rPr>
        <w:t>“This project/video/message/audio is brought to you by RIPDO supported by the Interagency PSEA Community Outreach and Communication”</w:t>
      </w:r>
    </w:p>
    <w:p w14:paraId="27C0A118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0CE08113" w14:textId="03F047F6" w:rsidR="00F51B9E" w:rsidRP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  <w:r w:rsidRPr="00F51B9E">
        <w:rPr>
          <w:rFonts w:ascii="Segoe UI Emoji" w:hAnsi="Segoe UI Emoji"/>
          <w:color w:val="7030A0"/>
        </w:rPr>
        <w:t xml:space="preserve">Rural Initiative for Peace &amp; Development Organization </w:t>
      </w:r>
      <w:r w:rsidRPr="00F51B9E">
        <w:rPr>
          <w:rFonts w:ascii="Segoe UI Emoji" w:hAnsi="Segoe UI Emoji"/>
          <w:b/>
          <w:color w:val="7030A0"/>
        </w:rPr>
        <w:t>(</w:t>
      </w:r>
      <w:bookmarkStart w:id="1" w:name="_Hlk4595120"/>
      <w:r w:rsidRPr="00F51B9E">
        <w:rPr>
          <w:rFonts w:ascii="Segoe UI Emoji" w:hAnsi="Segoe UI Emoji"/>
          <w:b/>
          <w:color w:val="7030A0"/>
        </w:rPr>
        <w:t>RIPDO</w:t>
      </w:r>
      <w:bookmarkEnd w:id="1"/>
      <w:r>
        <w:rPr>
          <w:rFonts w:ascii="Segoe UI Emoji" w:hAnsi="Segoe UI Emoji"/>
          <w:color w:val="7030A0"/>
        </w:rPr>
        <w:t xml:space="preserve">) is a National </w:t>
      </w:r>
      <w:r w:rsidRPr="00F51B9E">
        <w:rPr>
          <w:rFonts w:ascii="Segoe UI Emoji" w:hAnsi="Segoe UI Emoji"/>
          <w:color w:val="7030A0"/>
        </w:rPr>
        <w:t xml:space="preserve">Non-Governmental Humanitarian and Development Organization legally registered and </w:t>
      </w:r>
      <w:r w:rsidRPr="00F51B9E">
        <w:rPr>
          <w:rFonts w:ascii="Segoe UI Emoji" w:hAnsi="Segoe UI Emoji"/>
          <w:color w:val="7030A0"/>
          <w:lang w:val="en-GB"/>
        </w:rPr>
        <w:t>mandated to opera</w:t>
      </w:r>
      <w:r>
        <w:rPr>
          <w:rFonts w:ascii="Segoe UI Emoji" w:hAnsi="Segoe UI Emoji"/>
          <w:color w:val="7030A0"/>
          <w:lang w:val="en-GB"/>
        </w:rPr>
        <w:t xml:space="preserve">te in South Sudan </w:t>
      </w:r>
      <w:r w:rsidRPr="00F51B9E">
        <w:rPr>
          <w:rFonts w:ascii="Segoe UI Emoji" w:hAnsi="Segoe UI Emoji"/>
          <w:color w:val="7030A0"/>
          <w:lang w:val="en-GB"/>
        </w:rPr>
        <w:t xml:space="preserve">with registration number </w:t>
      </w:r>
      <w:r w:rsidRPr="00F51B9E">
        <w:rPr>
          <w:rFonts w:ascii="Segoe UI Emoji" w:hAnsi="Segoe UI Emoji"/>
          <w:b/>
          <w:color w:val="7030A0"/>
          <w:lang w:val="en-GB"/>
        </w:rPr>
        <w:t>1,787</w:t>
      </w:r>
      <w:r w:rsidR="00DA21D6">
        <w:rPr>
          <w:rFonts w:ascii="Segoe UI Emoji" w:hAnsi="Segoe UI Emoji"/>
          <w:color w:val="7030A0"/>
          <w:lang w:val="en-GB"/>
        </w:rPr>
        <w:t>. RIPDO is member</w:t>
      </w:r>
      <w:r w:rsidRPr="00F51B9E">
        <w:rPr>
          <w:rFonts w:ascii="Segoe UI Emoji" w:hAnsi="Segoe UI Emoji"/>
          <w:color w:val="7030A0"/>
          <w:lang w:val="en-GB"/>
        </w:rPr>
        <w:t xml:space="preserve"> of South Su</w:t>
      </w:r>
      <w:r w:rsidR="00DA21D6">
        <w:rPr>
          <w:rFonts w:ascii="Segoe UI Emoji" w:hAnsi="Segoe UI Emoji"/>
          <w:color w:val="7030A0"/>
          <w:lang w:val="en-GB"/>
        </w:rPr>
        <w:t xml:space="preserve">dan NGO forum and </w:t>
      </w:r>
      <w:r w:rsidRPr="00F51B9E">
        <w:rPr>
          <w:rFonts w:ascii="Segoe UI Emoji" w:hAnsi="Segoe UI Emoji"/>
          <w:color w:val="7030A0"/>
          <w:lang w:val="en-GB"/>
        </w:rPr>
        <w:t>clusters</w:t>
      </w:r>
      <w:r w:rsidR="00DA21D6">
        <w:rPr>
          <w:rFonts w:ascii="Segoe UI Emoji" w:hAnsi="Segoe UI Emoji"/>
          <w:color w:val="7030A0"/>
          <w:lang w:val="en-GB"/>
        </w:rPr>
        <w:t xml:space="preserve">. It </w:t>
      </w:r>
      <w:r w:rsidR="00DA21D6">
        <w:rPr>
          <w:rFonts w:ascii="Segoe UI Emoji" w:hAnsi="Segoe UI Emoji"/>
          <w:color w:val="7030A0"/>
        </w:rPr>
        <w:t>operates</w:t>
      </w:r>
      <w:r w:rsidRPr="00F51B9E">
        <w:rPr>
          <w:rFonts w:ascii="Segoe UI Emoji" w:hAnsi="Segoe UI Emoji"/>
          <w:color w:val="7030A0"/>
        </w:rPr>
        <w:t xml:space="preserve"> in Eastern Equatoria, Central Equatoria and Jonglei St</w:t>
      </w:r>
      <w:r w:rsidR="00DA21D6">
        <w:rPr>
          <w:rFonts w:ascii="Segoe UI Emoji" w:hAnsi="Segoe UI Emoji"/>
          <w:color w:val="7030A0"/>
        </w:rPr>
        <w:t>ates</w:t>
      </w:r>
      <w:r w:rsidRPr="00F51B9E">
        <w:rPr>
          <w:rFonts w:ascii="Segoe UI Emoji" w:hAnsi="Segoe UI Emoji"/>
          <w:color w:val="7030A0"/>
        </w:rPr>
        <w:t>. RIPDO serves all people regardless of religion, race, ethnicity or gender in saving and transforming lives of vulnerable people from poverty and conflict related trauma to enhance socio-econom</w:t>
      </w:r>
      <w:r w:rsidR="00DA21D6">
        <w:rPr>
          <w:rFonts w:ascii="Segoe UI Emoji" w:hAnsi="Segoe UI Emoji"/>
          <w:color w:val="7030A0"/>
        </w:rPr>
        <w:t>ic development</w:t>
      </w:r>
      <w:r w:rsidRPr="00F51B9E">
        <w:rPr>
          <w:rFonts w:ascii="Segoe UI Emoji" w:hAnsi="Segoe UI Emoji"/>
          <w:color w:val="7030A0"/>
        </w:rPr>
        <w:t xml:space="preserve"> in the areas of Education, </w:t>
      </w:r>
      <w:r w:rsidR="00DA21D6">
        <w:rPr>
          <w:rFonts w:ascii="Segoe UI Emoji" w:hAnsi="Segoe UI Emoji"/>
          <w:color w:val="7030A0"/>
        </w:rPr>
        <w:t xml:space="preserve">WASH, </w:t>
      </w:r>
      <w:r w:rsidR="009B523B">
        <w:rPr>
          <w:rFonts w:ascii="Segoe UI Emoji" w:hAnsi="Segoe UI Emoji"/>
          <w:color w:val="7030A0"/>
        </w:rPr>
        <w:t xml:space="preserve">Protection, </w:t>
      </w:r>
      <w:r w:rsidR="009B523B" w:rsidRPr="00F51B9E">
        <w:rPr>
          <w:rFonts w:ascii="Segoe UI Emoji" w:hAnsi="Segoe UI Emoji"/>
          <w:color w:val="7030A0"/>
        </w:rPr>
        <w:t>Food</w:t>
      </w:r>
      <w:r w:rsidRPr="00F51B9E">
        <w:rPr>
          <w:rFonts w:ascii="Segoe UI Emoji" w:hAnsi="Segoe UI Emoji"/>
          <w:color w:val="7030A0"/>
        </w:rPr>
        <w:t xml:space="preserve"> Security and Livelihoods,</w:t>
      </w:r>
      <w:r w:rsidR="00DA21D6">
        <w:rPr>
          <w:rFonts w:ascii="Segoe UI Emoji" w:hAnsi="Segoe UI Emoji"/>
          <w:color w:val="7030A0"/>
        </w:rPr>
        <w:t xml:space="preserve"> Health, Nutrition,</w:t>
      </w:r>
      <w:r w:rsidRPr="00F51B9E">
        <w:rPr>
          <w:rFonts w:ascii="Segoe UI Emoji" w:hAnsi="Segoe UI Emoji"/>
          <w:color w:val="7030A0"/>
        </w:rPr>
        <w:t xml:space="preserve"> Peace building and Conflict Mitigation.</w:t>
      </w:r>
    </w:p>
    <w:p w14:paraId="22CC79AB" w14:textId="77777777" w:rsidR="00F51B9E" w:rsidRP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3243E42B" w14:textId="77777777" w:rsidR="00F51B9E" w:rsidRDefault="00F51B9E" w:rsidP="00DA21D6">
      <w:pPr>
        <w:pStyle w:val="Default"/>
        <w:jc w:val="both"/>
        <w:rPr>
          <w:rFonts w:ascii="Segoe UI Emoji" w:hAnsi="Segoe UI Emoji"/>
          <w:b/>
          <w:color w:val="7030A0"/>
        </w:rPr>
      </w:pPr>
      <w:r w:rsidRPr="00F51B9E">
        <w:rPr>
          <w:rFonts w:ascii="Segoe UI Emoji" w:hAnsi="Segoe UI Emoji"/>
          <w:b/>
          <w:color w:val="7030A0"/>
        </w:rPr>
        <w:t>For more information:</w:t>
      </w:r>
    </w:p>
    <w:p w14:paraId="10163234" w14:textId="77777777" w:rsidR="00776B9D" w:rsidRPr="00F51B9E" w:rsidRDefault="00776B9D" w:rsidP="00DA21D6">
      <w:pPr>
        <w:pStyle w:val="Default"/>
        <w:jc w:val="both"/>
        <w:rPr>
          <w:rFonts w:ascii="Segoe UI Emoji" w:hAnsi="Segoe UI Emoji"/>
          <w:b/>
          <w:color w:val="7030A0"/>
        </w:rPr>
      </w:pPr>
    </w:p>
    <w:p w14:paraId="71950AED" w14:textId="77777777" w:rsidR="00F51B9E" w:rsidRDefault="00F51B9E" w:rsidP="00DA21D6">
      <w:pPr>
        <w:pStyle w:val="Default"/>
        <w:jc w:val="both"/>
        <w:rPr>
          <w:rFonts w:ascii="Segoe UI Emoji" w:hAnsi="Segoe UI Emoji"/>
          <w:b/>
          <w:color w:val="7030A0"/>
        </w:rPr>
      </w:pPr>
      <w:r w:rsidRPr="00F51B9E">
        <w:rPr>
          <w:rFonts w:ascii="Segoe UI Emoji" w:hAnsi="Segoe UI Emoji"/>
          <w:b/>
          <w:color w:val="7030A0"/>
        </w:rPr>
        <w:t>Please call on the following numbers</w:t>
      </w:r>
    </w:p>
    <w:p w14:paraId="3E90B747" w14:textId="77777777" w:rsidR="00776B9D" w:rsidRPr="00F51B9E" w:rsidRDefault="00776B9D" w:rsidP="00DA21D6">
      <w:pPr>
        <w:pStyle w:val="Default"/>
        <w:jc w:val="both"/>
        <w:rPr>
          <w:rFonts w:ascii="Segoe UI Emoji" w:hAnsi="Segoe UI Emoji"/>
          <w:b/>
          <w:color w:val="7030A0"/>
        </w:rPr>
      </w:pPr>
    </w:p>
    <w:p w14:paraId="7DD126F9" w14:textId="2D04AF2A" w:rsidR="00F51B9E" w:rsidRPr="00F51B9E" w:rsidRDefault="00F51B9E" w:rsidP="00DA21D6">
      <w:pPr>
        <w:pStyle w:val="Default"/>
        <w:jc w:val="both"/>
        <w:rPr>
          <w:rFonts w:ascii="Segoe UI Emoji" w:hAnsi="Segoe UI Emoji"/>
          <w:b/>
          <w:color w:val="7030A0"/>
        </w:rPr>
      </w:pPr>
      <w:r w:rsidRPr="00F51B9E">
        <w:rPr>
          <w:rFonts w:ascii="Segoe UI Emoji" w:hAnsi="Segoe UI Emoji"/>
          <w:b/>
          <w:color w:val="7030A0"/>
        </w:rPr>
        <w:t>+211922442001 or +21192156141</w:t>
      </w:r>
      <w:r>
        <w:rPr>
          <w:rFonts w:ascii="Segoe UI Emoji" w:hAnsi="Segoe UI Emoji"/>
          <w:b/>
          <w:color w:val="7030A0"/>
        </w:rPr>
        <w:t>4</w:t>
      </w:r>
    </w:p>
    <w:p w14:paraId="7D3F316B" w14:textId="77777777" w:rsidR="00F51B9E" w:rsidRDefault="00F51B9E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01496B52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78A6CC4D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31F8A9EC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B9BA32B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5EDCACD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E89F104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7CEFF86C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1D1A3C80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128FB852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E9ECFA6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1D90CD14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57182D77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559506B8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512FAE8A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D47BAFA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33DCD04E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392FFEC0" w14:textId="7777777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</w:p>
    <w:p w14:paraId="2ADC2CBD" w14:textId="37D6BC47" w:rsidR="00DA21D6" w:rsidRDefault="00DA21D6" w:rsidP="00DA21D6">
      <w:pPr>
        <w:pStyle w:val="Default"/>
        <w:jc w:val="both"/>
        <w:rPr>
          <w:rFonts w:ascii="Segoe UI Emoji" w:hAnsi="Segoe UI Emoji"/>
          <w:color w:val="7030A0"/>
        </w:rPr>
      </w:pPr>
      <w:bookmarkStart w:id="2" w:name="_GoBack"/>
      <w:bookmarkEnd w:id="2"/>
    </w:p>
    <w:sectPr w:rsidR="00DA21D6" w:rsidSect="00BA1479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148F7" w14:textId="77777777" w:rsidR="006302A0" w:rsidRDefault="006302A0" w:rsidP="00BA1479">
      <w:r>
        <w:separator/>
      </w:r>
    </w:p>
  </w:endnote>
  <w:endnote w:type="continuationSeparator" w:id="0">
    <w:p w14:paraId="28CDE717" w14:textId="77777777" w:rsidR="006302A0" w:rsidRDefault="006302A0" w:rsidP="00BA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68464" w14:textId="77777777" w:rsidR="009E3D86" w:rsidRDefault="009E3D86">
    <w:pPr>
      <w:pStyle w:val="Footer"/>
    </w:pPr>
  </w:p>
  <w:p w14:paraId="16E05347" w14:textId="77777777" w:rsidR="009E3D86" w:rsidRPr="00F15524" w:rsidRDefault="009E3D86">
    <w:pPr>
      <w:pStyle w:val="Footer"/>
      <w:rPr>
        <w:sz w:val="36"/>
      </w:rPr>
    </w:pPr>
  </w:p>
  <w:p w14:paraId="70F24EF5" w14:textId="57EB5942" w:rsidR="00F15524" w:rsidRPr="00F15524" w:rsidRDefault="007841AC" w:rsidP="00841748">
    <w:pPr>
      <w:pStyle w:val="NoSpacing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5E0601" wp14:editId="66F00CCA">
              <wp:simplePos x="0" y="0"/>
              <wp:positionH relativeFrom="rightMargin">
                <wp:posOffset>0</wp:posOffset>
              </wp:positionH>
              <wp:positionV relativeFrom="bottomMargin">
                <wp:posOffset>33020</wp:posOffset>
              </wp:positionV>
              <wp:extent cx="457200" cy="320040"/>
              <wp:effectExtent l="0" t="1905" r="1905" b="1905"/>
              <wp:wrapSquare wrapText="bothSides"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EE237" w14:textId="64A36468" w:rsidR="009E3D86" w:rsidRDefault="009E3D8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7FD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E0601" id="Rectangle 40" o:spid="_x0000_s1028" style="position:absolute;left:0;text-align:left;margin-left:0;margin-top:2.6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" fillcolor="black [3213]" stroked="f" strokeweight="3pt">
              <v:textbox>
                <w:txbxContent>
                  <w:p w14:paraId="66AEE237" w14:textId="64A36468" w:rsidR="009E3D86" w:rsidRDefault="009E3D8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1B7FD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43C28027" wp14:editId="408524E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9961245</wp:posOffset>
                  </wp:positionV>
                </mc:Fallback>
              </mc:AlternateContent>
              <wp:extent cx="5732145" cy="320040"/>
              <wp:effectExtent l="0" t="0" r="1905" b="0"/>
              <wp:wrapSquare wrapText="bothSides"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2145" cy="320040"/>
                        <a:chOff x="0" y="0"/>
                        <a:chExt cx="59626" cy="3238"/>
                      </a:xfrm>
                    </wpg:grpSpPr>
                    <wps:wsp>
                      <wps:cNvPr id="3" name="Rectangle 38"/>
                      <wps:cNvSpPr>
                        <a:spLocks noChangeArrowheads="1"/>
                      </wps:cNvSpPr>
                      <wps:spPr bwMode="auto">
                        <a:xfrm>
                          <a:off x="190" y="0"/>
                          <a:ext cx="59436" cy="1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"/>
                          <a:ext cx="59436" cy="2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108945769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96B8954" w14:textId="3B458485" w:rsidR="009E3D86" w:rsidRDefault="00F155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D801B94" w14:textId="77777777" w:rsidR="009E3D86" w:rsidRDefault="009E3D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28027" id="Group 37" o:spid="_x0000_s1029" style="position:absolute;left:0;text-align:left;margin-left:400.15pt;margin-top:0;width:451.35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">
              <v:rect id="Rectangle 38" o:spid="_x0000_s103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1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108945769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96B8954" w14:textId="3B458485" w:rsidR="009E3D86" w:rsidRDefault="00F155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6D801B94" w14:textId="77777777" w:rsidR="009E3D86" w:rsidRDefault="009E3D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9E3D86" w:rsidRPr="00F15524">
      <w:t xml:space="preserve">RIPDO </w:t>
    </w:r>
    <w:r w:rsidR="00F15524">
      <w:t>“</w:t>
    </w:r>
    <w:r w:rsidR="009E3D86" w:rsidRPr="00F15524">
      <w:t>Striving for Community Socio-economic Welfare &amp; Development</w:t>
    </w:r>
    <w:r w:rsidR="00F15524">
      <w:t>”</w:t>
    </w:r>
  </w:p>
  <w:p w14:paraId="6960182E" w14:textId="33EF6C5B" w:rsidR="00F15524" w:rsidRPr="00F15524" w:rsidRDefault="009E3D86" w:rsidP="00841748">
    <w:pPr>
      <w:pStyle w:val="NoSpacing"/>
      <w:jc w:val="center"/>
    </w:pPr>
    <w:bookmarkStart w:id="3" w:name="_Hlk98275706"/>
    <w:r w:rsidRPr="00F15524">
      <w:t xml:space="preserve">Email: </w:t>
    </w:r>
    <w:hyperlink r:id="rId1" w:history="1">
      <w:r w:rsidRPr="00F15524">
        <w:rPr>
          <w:rStyle w:val="Hyperlink"/>
          <w:sz w:val="24"/>
        </w:rPr>
        <w:t>ripdosouthsudan@gmail.com</w:t>
      </w:r>
    </w:hyperlink>
    <w:r w:rsidRPr="00F15524">
      <w:t xml:space="preserve">, </w:t>
    </w:r>
    <w:hyperlink r:id="rId2" w:history="1">
      <w:r w:rsidR="00B73465" w:rsidRPr="00700AC8">
        <w:rPr>
          <w:rStyle w:val="Hyperlink"/>
          <w:sz w:val="24"/>
        </w:rPr>
        <w:t>lohuretimon@gmail.com</w:t>
      </w:r>
    </w:hyperlink>
  </w:p>
  <w:p w14:paraId="74021A96" w14:textId="22DF3E73" w:rsidR="009E3D86" w:rsidRPr="00F15524" w:rsidRDefault="00B73465" w:rsidP="00841748">
    <w:pPr>
      <w:pStyle w:val="NoSpacing"/>
      <w:jc w:val="center"/>
    </w:pPr>
    <w:r>
      <w:t xml:space="preserve">Tel: </w:t>
    </w:r>
    <w:r w:rsidR="009B523B">
      <w:t>+211922442001/</w:t>
    </w:r>
    <w:r>
      <w:t>+211921561414/+211916167171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5690" w14:textId="77777777" w:rsidR="006302A0" w:rsidRDefault="006302A0" w:rsidP="00BA1479">
      <w:r>
        <w:separator/>
      </w:r>
    </w:p>
  </w:footnote>
  <w:footnote w:type="continuationSeparator" w:id="0">
    <w:p w14:paraId="0D241DCF" w14:textId="77777777" w:rsidR="006302A0" w:rsidRDefault="006302A0" w:rsidP="00BA1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C8634" w14:textId="77777777" w:rsidR="00BA1479" w:rsidRDefault="006302A0">
    <w:pPr>
      <w:pStyle w:val="Header"/>
    </w:pPr>
    <w:r>
      <w:rPr>
        <w:noProof/>
      </w:rPr>
      <w:pict w14:anchorId="46AF12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3172" o:spid="_x0000_s2050" type="#_x0000_t75" style="position:absolute;margin-left:0;margin-top:0;width:403.25pt;height:398.5pt;z-index:-251657216;mso-position-horizontal:center;mso-position-horizontal-relative:margin;mso-position-vertical:center;mso-position-vertical-relative:margin" o:allowincell="f">
          <v:imagedata r:id="rId1" o:title="New Pic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9C706" w14:textId="77777777" w:rsidR="00BA1479" w:rsidRDefault="006302A0">
    <w:pPr>
      <w:pStyle w:val="Header"/>
    </w:pPr>
    <w:r>
      <w:rPr>
        <w:noProof/>
      </w:rPr>
      <w:pict w14:anchorId="45678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3173" o:spid="_x0000_s2051" type="#_x0000_t75" style="position:absolute;margin-left:37.45pt;margin-top:156.75pt;width:403.25pt;height:398.5pt;z-index:-251656192;mso-position-horizontal-relative:margin;mso-position-vertical-relative:margin" o:allowincell="f">
          <v:imagedata r:id="rId1" o:title="New Pic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4DD1B" w14:textId="77777777" w:rsidR="00BA1479" w:rsidRDefault="006302A0">
    <w:pPr>
      <w:pStyle w:val="Header"/>
    </w:pPr>
    <w:r>
      <w:rPr>
        <w:noProof/>
      </w:rPr>
      <w:pict w14:anchorId="301DA0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383171" o:spid="_x0000_s2049" type="#_x0000_t75" style="position:absolute;margin-left:0;margin-top:0;width:403.25pt;height:398.5pt;z-index:-251658240;mso-position-horizontal:center;mso-position-horizontal-relative:margin;mso-position-vertical:center;mso-position-vertical-relative:margin" o:allowincell="f">
          <v:imagedata r:id="rId1" o:title="New Pictu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5C03"/>
    <w:multiLevelType w:val="hybridMultilevel"/>
    <w:tmpl w:val="11F2D67E"/>
    <w:lvl w:ilvl="0" w:tplc="8C146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7FB"/>
    <w:multiLevelType w:val="hybridMultilevel"/>
    <w:tmpl w:val="06822568"/>
    <w:lvl w:ilvl="0" w:tplc="9488883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3EC124E"/>
    <w:multiLevelType w:val="hybridMultilevel"/>
    <w:tmpl w:val="BFD6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64EE9"/>
    <w:multiLevelType w:val="hybridMultilevel"/>
    <w:tmpl w:val="8B8E2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F4ED9"/>
    <w:multiLevelType w:val="multilevel"/>
    <w:tmpl w:val="538EF6FA"/>
    <w:lvl w:ilvl="0">
      <w:start w:val="1"/>
      <w:numFmt w:val="decimal"/>
      <w:pStyle w:val="Heading1"/>
      <w:lvlText w:val="%1."/>
      <w:lvlJc w:val="left"/>
      <w:pPr>
        <w:ind w:left="720" w:hanging="792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hanging="648"/>
      </w:pPr>
      <w:rPr>
        <w:rFonts w:hint="default"/>
      </w:rPr>
    </w:lvl>
    <w:lvl w:ilvl="2">
      <w:start w:val="1"/>
      <w:numFmt w:val="lowerLetter"/>
      <w:pStyle w:val="Numbering-nor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9A53473"/>
    <w:multiLevelType w:val="hybridMultilevel"/>
    <w:tmpl w:val="C67E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00CAA"/>
    <w:multiLevelType w:val="hybridMultilevel"/>
    <w:tmpl w:val="6240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5E6F"/>
    <w:multiLevelType w:val="hybridMultilevel"/>
    <w:tmpl w:val="132E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1BCD"/>
    <w:multiLevelType w:val="hybridMultilevel"/>
    <w:tmpl w:val="7DDE3A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A974454"/>
    <w:multiLevelType w:val="hybridMultilevel"/>
    <w:tmpl w:val="3C76D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0454F"/>
    <w:multiLevelType w:val="hybridMultilevel"/>
    <w:tmpl w:val="D2383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7590"/>
    <w:multiLevelType w:val="hybridMultilevel"/>
    <w:tmpl w:val="F022E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097A"/>
    <w:multiLevelType w:val="hybridMultilevel"/>
    <w:tmpl w:val="3118AB26"/>
    <w:lvl w:ilvl="0" w:tplc="7CAEA6AC">
      <w:start w:val="1"/>
      <w:numFmt w:val="bullet"/>
      <w:pStyle w:val="Bulletednor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3079"/>
    <w:multiLevelType w:val="hybridMultilevel"/>
    <w:tmpl w:val="C15C982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30C418BF"/>
    <w:multiLevelType w:val="hybridMultilevel"/>
    <w:tmpl w:val="4A3684C0"/>
    <w:lvl w:ilvl="0" w:tplc="F3106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C3B36"/>
    <w:multiLevelType w:val="hybridMultilevel"/>
    <w:tmpl w:val="7D4C6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73BC1"/>
    <w:multiLevelType w:val="hybridMultilevel"/>
    <w:tmpl w:val="59989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F3189"/>
    <w:multiLevelType w:val="hybridMultilevel"/>
    <w:tmpl w:val="062A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5CB5"/>
    <w:multiLevelType w:val="hybridMultilevel"/>
    <w:tmpl w:val="AFB2B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0709F"/>
    <w:multiLevelType w:val="hybridMultilevel"/>
    <w:tmpl w:val="C67E5828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 w15:restartNumberingAfterBreak="0">
    <w:nsid w:val="4B5F47C0"/>
    <w:multiLevelType w:val="hybridMultilevel"/>
    <w:tmpl w:val="B546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0073B"/>
    <w:multiLevelType w:val="hybridMultilevel"/>
    <w:tmpl w:val="22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5CDD"/>
    <w:multiLevelType w:val="hybridMultilevel"/>
    <w:tmpl w:val="18D0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87D61"/>
    <w:multiLevelType w:val="hybridMultilevel"/>
    <w:tmpl w:val="81FA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F0E98"/>
    <w:multiLevelType w:val="hybridMultilevel"/>
    <w:tmpl w:val="8FF2AAE6"/>
    <w:lvl w:ilvl="0" w:tplc="F3F6B6DE">
      <w:start w:val="1"/>
      <w:numFmt w:val="lowerLetter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64ED2B73"/>
    <w:multiLevelType w:val="hybridMultilevel"/>
    <w:tmpl w:val="3CB8B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C4B15"/>
    <w:multiLevelType w:val="hybridMultilevel"/>
    <w:tmpl w:val="714E2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705FE"/>
    <w:multiLevelType w:val="hybridMultilevel"/>
    <w:tmpl w:val="40E61CF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0C76479"/>
    <w:multiLevelType w:val="hybridMultilevel"/>
    <w:tmpl w:val="6A7465C0"/>
    <w:lvl w:ilvl="0" w:tplc="4938783E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color w:val="333333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66BC7"/>
    <w:multiLevelType w:val="hybridMultilevel"/>
    <w:tmpl w:val="62AE0E1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8"/>
  </w:num>
  <w:num w:numId="4">
    <w:abstractNumId w:val="27"/>
  </w:num>
  <w:num w:numId="5">
    <w:abstractNumId w:val="21"/>
  </w:num>
  <w:num w:numId="6">
    <w:abstractNumId w:val="15"/>
  </w:num>
  <w:num w:numId="7">
    <w:abstractNumId w:val="7"/>
  </w:num>
  <w:num w:numId="8">
    <w:abstractNumId w:val="12"/>
  </w:num>
  <w:num w:numId="9">
    <w:abstractNumId w:val="4"/>
  </w:num>
  <w:num w:numId="10">
    <w:abstractNumId w:val="6"/>
  </w:num>
  <w:num w:numId="11">
    <w:abstractNumId w:val="23"/>
  </w:num>
  <w:num w:numId="12">
    <w:abstractNumId w:val="2"/>
  </w:num>
  <w:num w:numId="13">
    <w:abstractNumId w:val="0"/>
  </w:num>
  <w:num w:numId="14">
    <w:abstractNumId w:val="17"/>
  </w:num>
  <w:num w:numId="15">
    <w:abstractNumId w:val="29"/>
  </w:num>
  <w:num w:numId="16">
    <w:abstractNumId w:val="13"/>
  </w:num>
  <w:num w:numId="17">
    <w:abstractNumId w:val="19"/>
  </w:num>
  <w:num w:numId="18">
    <w:abstractNumId w:val="18"/>
  </w:num>
  <w:num w:numId="19">
    <w:abstractNumId w:val="11"/>
  </w:num>
  <w:num w:numId="20">
    <w:abstractNumId w:val="26"/>
  </w:num>
  <w:num w:numId="21">
    <w:abstractNumId w:val="22"/>
  </w:num>
  <w:num w:numId="22">
    <w:abstractNumId w:val="10"/>
  </w:num>
  <w:num w:numId="23">
    <w:abstractNumId w:val="14"/>
  </w:num>
  <w:num w:numId="24">
    <w:abstractNumId w:val="3"/>
  </w:num>
  <w:num w:numId="25">
    <w:abstractNumId w:val="9"/>
  </w:num>
  <w:num w:numId="26">
    <w:abstractNumId w:val="28"/>
  </w:num>
  <w:num w:numId="27">
    <w:abstractNumId w:val="20"/>
  </w:num>
  <w:num w:numId="28">
    <w:abstractNumId w:val="16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9"/>
    <w:rsid w:val="00002116"/>
    <w:rsid w:val="000021BA"/>
    <w:rsid w:val="00004332"/>
    <w:rsid w:val="00017C6D"/>
    <w:rsid w:val="00035864"/>
    <w:rsid w:val="00084478"/>
    <w:rsid w:val="000A05DD"/>
    <w:rsid w:val="000A44E1"/>
    <w:rsid w:val="000B0A3F"/>
    <w:rsid w:val="000E1C42"/>
    <w:rsid w:val="000E1D1F"/>
    <w:rsid w:val="000E1FCD"/>
    <w:rsid w:val="000E3443"/>
    <w:rsid w:val="000E5C26"/>
    <w:rsid w:val="000E6FED"/>
    <w:rsid w:val="000E7BAE"/>
    <w:rsid w:val="00114398"/>
    <w:rsid w:val="00122CB0"/>
    <w:rsid w:val="0013705C"/>
    <w:rsid w:val="00170CEF"/>
    <w:rsid w:val="001717D3"/>
    <w:rsid w:val="00187626"/>
    <w:rsid w:val="001909B7"/>
    <w:rsid w:val="00191A77"/>
    <w:rsid w:val="00196F64"/>
    <w:rsid w:val="001A2DCF"/>
    <w:rsid w:val="001A2FD5"/>
    <w:rsid w:val="001B7FD4"/>
    <w:rsid w:val="001D0D7A"/>
    <w:rsid w:val="001D4731"/>
    <w:rsid w:val="001E10E3"/>
    <w:rsid w:val="001E696C"/>
    <w:rsid w:val="001F71F9"/>
    <w:rsid w:val="00217C4B"/>
    <w:rsid w:val="0023234B"/>
    <w:rsid w:val="00262D9F"/>
    <w:rsid w:val="00264259"/>
    <w:rsid w:val="0026733D"/>
    <w:rsid w:val="00277368"/>
    <w:rsid w:val="00290A4F"/>
    <w:rsid w:val="0029200C"/>
    <w:rsid w:val="002A4B36"/>
    <w:rsid w:val="002B21E7"/>
    <w:rsid w:val="002B4C7F"/>
    <w:rsid w:val="002C0F55"/>
    <w:rsid w:val="002C2393"/>
    <w:rsid w:val="002D543E"/>
    <w:rsid w:val="002E70B9"/>
    <w:rsid w:val="002F354D"/>
    <w:rsid w:val="002F7280"/>
    <w:rsid w:val="0032139A"/>
    <w:rsid w:val="0033283C"/>
    <w:rsid w:val="00340274"/>
    <w:rsid w:val="00344078"/>
    <w:rsid w:val="00367938"/>
    <w:rsid w:val="00396B1C"/>
    <w:rsid w:val="003A0C4F"/>
    <w:rsid w:val="003A2CB3"/>
    <w:rsid w:val="003A6B46"/>
    <w:rsid w:val="003B2FA6"/>
    <w:rsid w:val="003B58A7"/>
    <w:rsid w:val="003F12FA"/>
    <w:rsid w:val="004044E0"/>
    <w:rsid w:val="00413208"/>
    <w:rsid w:val="00421663"/>
    <w:rsid w:val="00430EB8"/>
    <w:rsid w:val="00431AF9"/>
    <w:rsid w:val="00460D55"/>
    <w:rsid w:val="004613C5"/>
    <w:rsid w:val="004628A6"/>
    <w:rsid w:val="00473E70"/>
    <w:rsid w:val="00487945"/>
    <w:rsid w:val="004A7097"/>
    <w:rsid w:val="004C3A6B"/>
    <w:rsid w:val="004C5300"/>
    <w:rsid w:val="004D4519"/>
    <w:rsid w:val="004E5ACB"/>
    <w:rsid w:val="004E78EC"/>
    <w:rsid w:val="004F0BCB"/>
    <w:rsid w:val="004F55B8"/>
    <w:rsid w:val="00503A95"/>
    <w:rsid w:val="0051236D"/>
    <w:rsid w:val="005158B0"/>
    <w:rsid w:val="00520DA4"/>
    <w:rsid w:val="00521B6F"/>
    <w:rsid w:val="0052487A"/>
    <w:rsid w:val="005301A6"/>
    <w:rsid w:val="0053762A"/>
    <w:rsid w:val="00537932"/>
    <w:rsid w:val="00566011"/>
    <w:rsid w:val="005A0D88"/>
    <w:rsid w:val="005A6849"/>
    <w:rsid w:val="005B4EED"/>
    <w:rsid w:val="005C0FC7"/>
    <w:rsid w:val="005C36F7"/>
    <w:rsid w:val="005C51BD"/>
    <w:rsid w:val="005D2FD4"/>
    <w:rsid w:val="005E3D88"/>
    <w:rsid w:val="005E7693"/>
    <w:rsid w:val="005F7B57"/>
    <w:rsid w:val="006208B8"/>
    <w:rsid w:val="006302A0"/>
    <w:rsid w:val="00647425"/>
    <w:rsid w:val="006502CD"/>
    <w:rsid w:val="006A2D2F"/>
    <w:rsid w:val="006A6173"/>
    <w:rsid w:val="006A722C"/>
    <w:rsid w:val="006B6BAB"/>
    <w:rsid w:val="006B7FD2"/>
    <w:rsid w:val="006C00E2"/>
    <w:rsid w:val="006C0DCA"/>
    <w:rsid w:val="006E412B"/>
    <w:rsid w:val="006E5738"/>
    <w:rsid w:val="006E682E"/>
    <w:rsid w:val="006F77E0"/>
    <w:rsid w:val="007245A5"/>
    <w:rsid w:val="00725604"/>
    <w:rsid w:val="007260A1"/>
    <w:rsid w:val="007524E1"/>
    <w:rsid w:val="00754F93"/>
    <w:rsid w:val="007658BE"/>
    <w:rsid w:val="00767165"/>
    <w:rsid w:val="00771ABA"/>
    <w:rsid w:val="00776A20"/>
    <w:rsid w:val="00776AED"/>
    <w:rsid w:val="00776B9D"/>
    <w:rsid w:val="007841AC"/>
    <w:rsid w:val="007A6447"/>
    <w:rsid w:val="007C1097"/>
    <w:rsid w:val="007C73A5"/>
    <w:rsid w:val="007D3EC4"/>
    <w:rsid w:val="007E78D4"/>
    <w:rsid w:val="00801B5E"/>
    <w:rsid w:val="0081768A"/>
    <w:rsid w:val="00841748"/>
    <w:rsid w:val="00845FE9"/>
    <w:rsid w:val="00880FFE"/>
    <w:rsid w:val="008925CA"/>
    <w:rsid w:val="008A1D8A"/>
    <w:rsid w:val="008A7BEC"/>
    <w:rsid w:val="008A7C52"/>
    <w:rsid w:val="008C68A1"/>
    <w:rsid w:val="008D4705"/>
    <w:rsid w:val="008F2BA1"/>
    <w:rsid w:val="00907BF6"/>
    <w:rsid w:val="009179CC"/>
    <w:rsid w:val="00934088"/>
    <w:rsid w:val="00941241"/>
    <w:rsid w:val="00951352"/>
    <w:rsid w:val="009666FB"/>
    <w:rsid w:val="00972F44"/>
    <w:rsid w:val="00990CC3"/>
    <w:rsid w:val="00994109"/>
    <w:rsid w:val="009B48B7"/>
    <w:rsid w:val="009B523B"/>
    <w:rsid w:val="009D0C28"/>
    <w:rsid w:val="009D33D4"/>
    <w:rsid w:val="009E3D86"/>
    <w:rsid w:val="009F46AE"/>
    <w:rsid w:val="00A031B6"/>
    <w:rsid w:val="00A22583"/>
    <w:rsid w:val="00A503B5"/>
    <w:rsid w:val="00A86CFC"/>
    <w:rsid w:val="00A94C5A"/>
    <w:rsid w:val="00A97610"/>
    <w:rsid w:val="00AB6F65"/>
    <w:rsid w:val="00AD7602"/>
    <w:rsid w:val="00AE3DA8"/>
    <w:rsid w:val="00AE6DFD"/>
    <w:rsid w:val="00AF7258"/>
    <w:rsid w:val="00AF7554"/>
    <w:rsid w:val="00B0204E"/>
    <w:rsid w:val="00B07B6B"/>
    <w:rsid w:val="00B15350"/>
    <w:rsid w:val="00B17999"/>
    <w:rsid w:val="00B2046D"/>
    <w:rsid w:val="00B415EA"/>
    <w:rsid w:val="00B54EF9"/>
    <w:rsid w:val="00B70751"/>
    <w:rsid w:val="00B73465"/>
    <w:rsid w:val="00B741FB"/>
    <w:rsid w:val="00B8365A"/>
    <w:rsid w:val="00BA12AA"/>
    <w:rsid w:val="00BA1479"/>
    <w:rsid w:val="00BA3AEC"/>
    <w:rsid w:val="00BA7174"/>
    <w:rsid w:val="00BB19ED"/>
    <w:rsid w:val="00BC69EA"/>
    <w:rsid w:val="00BE4F98"/>
    <w:rsid w:val="00BF360D"/>
    <w:rsid w:val="00BF5520"/>
    <w:rsid w:val="00C14C28"/>
    <w:rsid w:val="00C304D6"/>
    <w:rsid w:val="00C6636C"/>
    <w:rsid w:val="00C73793"/>
    <w:rsid w:val="00CC0EBE"/>
    <w:rsid w:val="00CF35AC"/>
    <w:rsid w:val="00D001C5"/>
    <w:rsid w:val="00D11B55"/>
    <w:rsid w:val="00D21065"/>
    <w:rsid w:val="00D224F5"/>
    <w:rsid w:val="00D328EB"/>
    <w:rsid w:val="00D475FC"/>
    <w:rsid w:val="00D92B33"/>
    <w:rsid w:val="00DA21D6"/>
    <w:rsid w:val="00DC28B5"/>
    <w:rsid w:val="00DD2930"/>
    <w:rsid w:val="00DD40D5"/>
    <w:rsid w:val="00DD4738"/>
    <w:rsid w:val="00DD4BA8"/>
    <w:rsid w:val="00E03204"/>
    <w:rsid w:val="00E300B2"/>
    <w:rsid w:val="00E45C6A"/>
    <w:rsid w:val="00E7362E"/>
    <w:rsid w:val="00E7572B"/>
    <w:rsid w:val="00EB2BF3"/>
    <w:rsid w:val="00ED0881"/>
    <w:rsid w:val="00EF35D4"/>
    <w:rsid w:val="00F028C0"/>
    <w:rsid w:val="00F04867"/>
    <w:rsid w:val="00F15524"/>
    <w:rsid w:val="00F15E20"/>
    <w:rsid w:val="00F16218"/>
    <w:rsid w:val="00F209A0"/>
    <w:rsid w:val="00F219C0"/>
    <w:rsid w:val="00F42855"/>
    <w:rsid w:val="00F51B9E"/>
    <w:rsid w:val="00F53726"/>
    <w:rsid w:val="00F8660D"/>
    <w:rsid w:val="00F96613"/>
    <w:rsid w:val="00F974A7"/>
    <w:rsid w:val="00FC2033"/>
    <w:rsid w:val="00FC4CD7"/>
    <w:rsid w:val="00FD025F"/>
    <w:rsid w:val="00FD7BF9"/>
    <w:rsid w:val="00FE1628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BA59D9"/>
  <w15:docId w15:val="{9ADCFEFA-A048-47CC-89F4-E7B86BA6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0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F7280"/>
    <w:pPr>
      <w:keepNext/>
      <w:numPr>
        <w:numId w:val="9"/>
      </w:numPr>
      <w:spacing w:before="360" w:after="240"/>
      <w:ind w:left="446" w:hanging="446"/>
      <w:jc w:val="both"/>
      <w:outlineLvl w:val="0"/>
    </w:pPr>
    <w:rPr>
      <w:rFonts w:ascii="Arial" w:hAnsi="Arial" w:cs="Arial"/>
      <w:b/>
      <w:color w:val="auto"/>
      <w:kern w:val="0"/>
      <w:sz w:val="24"/>
      <w:szCs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2F7280"/>
    <w:pPr>
      <w:keepNext/>
      <w:numPr>
        <w:ilvl w:val="1"/>
        <w:numId w:val="9"/>
      </w:numPr>
      <w:spacing w:before="120"/>
      <w:ind w:left="450" w:hanging="270"/>
      <w:jc w:val="both"/>
      <w:outlineLvl w:val="1"/>
    </w:pPr>
    <w:rPr>
      <w:rFonts w:ascii="Arial" w:hAnsi="Arial" w:cs="Arial"/>
      <w:b/>
      <w:bCs/>
      <w:color w:val="auto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4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47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BA14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479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odyText">
    <w:name w:val="Body Text"/>
    <w:basedOn w:val="Normal"/>
    <w:link w:val="BodyTextChar"/>
    <w:unhideWhenUsed/>
    <w:rsid w:val="00AF7258"/>
    <w:pPr>
      <w:spacing w:before="100" w:beforeAutospacing="1" w:after="100" w:afterAutospacing="1" w:line="360" w:lineRule="auto"/>
      <w:jc w:val="both"/>
    </w:pPr>
    <w:rPr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F725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7258"/>
    <w:pPr>
      <w:ind w:left="720"/>
      <w:contextualSpacing/>
    </w:pPr>
    <w:rPr>
      <w:color w:val="auto"/>
      <w:kern w:val="0"/>
      <w:sz w:val="24"/>
      <w:szCs w:val="24"/>
    </w:rPr>
  </w:style>
  <w:style w:type="character" w:styleId="Hyperlink">
    <w:name w:val="Hyperlink"/>
    <w:uiPriority w:val="99"/>
    <w:unhideWhenUsed/>
    <w:rsid w:val="00AF7258"/>
    <w:rPr>
      <w:color w:val="0563C1"/>
      <w:u w:val="single"/>
    </w:rPr>
  </w:style>
  <w:style w:type="paragraph" w:customStyle="1" w:styleId="Default">
    <w:name w:val="Default"/>
    <w:rsid w:val="00122CB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E20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72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F7280"/>
    <w:rPr>
      <w:rFonts w:ascii="Times New Roman" w:eastAsia="Times New Roman" w:hAnsi="Times New Roman" w:cs="Times New Roman"/>
      <w:color w:val="000000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F7280"/>
    <w:rPr>
      <w:rFonts w:ascii="Arial" w:eastAsia="Times New Roman" w:hAnsi="Arial" w:cs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2F7280"/>
    <w:rPr>
      <w:rFonts w:ascii="Arial" w:eastAsia="Times New Roman" w:hAnsi="Arial" w:cs="Arial"/>
      <w:b/>
      <w:bCs/>
    </w:rPr>
  </w:style>
  <w:style w:type="paragraph" w:customStyle="1" w:styleId="Bulletednormal">
    <w:name w:val="Bulleted normal"/>
    <w:basedOn w:val="Normal"/>
    <w:link w:val="BulletednormalChar"/>
    <w:qFormat/>
    <w:rsid w:val="002F7280"/>
    <w:pPr>
      <w:numPr>
        <w:numId w:val="8"/>
      </w:numPr>
      <w:ind w:hanging="270"/>
      <w:jc w:val="both"/>
    </w:pPr>
    <w:rPr>
      <w:rFonts w:ascii="Arial" w:hAnsi="Arial" w:cs="Arial"/>
      <w:color w:val="auto"/>
      <w:kern w:val="0"/>
      <w:sz w:val="22"/>
      <w:szCs w:val="22"/>
    </w:rPr>
  </w:style>
  <w:style w:type="character" w:customStyle="1" w:styleId="BulletednormalChar">
    <w:name w:val="Bulleted normal Char"/>
    <w:link w:val="Bulletednormal"/>
    <w:rsid w:val="002F7280"/>
    <w:rPr>
      <w:rFonts w:ascii="Arial" w:eastAsia="Times New Roman" w:hAnsi="Arial" w:cs="Arial"/>
    </w:rPr>
  </w:style>
  <w:style w:type="paragraph" w:customStyle="1" w:styleId="Numbering-normal">
    <w:name w:val="Numbering - normal"/>
    <w:basedOn w:val="Normal"/>
    <w:qFormat/>
    <w:rsid w:val="002F7280"/>
    <w:pPr>
      <w:numPr>
        <w:ilvl w:val="2"/>
        <w:numId w:val="9"/>
      </w:numPr>
      <w:tabs>
        <w:tab w:val="left" w:pos="-1440"/>
      </w:tabs>
      <w:ind w:left="1080" w:hanging="360"/>
      <w:jc w:val="both"/>
    </w:pPr>
    <w:rPr>
      <w:rFonts w:ascii="Arial" w:hAnsi="Arial" w:cs="Arial"/>
      <w:color w:val="auto"/>
      <w:kern w:val="0"/>
      <w:sz w:val="22"/>
      <w:szCs w:val="22"/>
    </w:rPr>
  </w:style>
  <w:style w:type="table" w:styleId="TableGrid">
    <w:name w:val="Table Grid"/>
    <w:basedOn w:val="TableNormal"/>
    <w:uiPriority w:val="59"/>
    <w:rsid w:val="00F8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705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519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B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B9E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1B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huretimon@gmail.com" TargetMode="External"/><Relationship Id="rId1" Type="http://schemas.openxmlformats.org/officeDocument/2006/relationships/hyperlink" Target="mailto:ripdosouthsud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EC5836-EBC3-4D51-B687-DC857DDC3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cp:lastPrinted>2022-12-14T15:36:00Z</cp:lastPrinted>
  <dcterms:created xsi:type="dcterms:W3CDTF">2022-11-03T12:04:00Z</dcterms:created>
  <dcterms:modified xsi:type="dcterms:W3CDTF">2023-02-21T15:53:00Z</dcterms:modified>
</cp:coreProperties>
</file>