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xmlns:wp14="http://schemas.microsoft.com/office/word/2010/wordml" w:rsidRPr="001C43D5" w:rsidR="00280142" w:rsidP="00E96F84" w:rsidRDefault="00E96F84" w14:paraId="26B412D4" wp14:textId="4D438F66">
      <w:pPr>
        <w:shd w:val="clear" w:color="auto" w:fill="002060"/>
        <w:tabs>
          <w:tab w:val="left" w:pos="240"/>
          <w:tab w:val="center" w:pos="4680"/>
        </w:tabs>
        <w:jc w:val="center"/>
        <w:rPr>
          <w:b w:val="1"/>
          <w:bCs w:val="1"/>
          <w:color w:val="FFFFFF"/>
          <w:sz w:val="32"/>
          <w:szCs w:val="32"/>
        </w:rPr>
      </w:pPr>
      <w:r w:rsidRPr="097D538F" w:rsidR="00E96F84">
        <w:rPr>
          <w:b w:val="1"/>
          <w:bCs w:val="1"/>
          <w:color w:val="FFFFFF" w:themeColor="background1" w:themeTint="FF" w:themeShade="FF"/>
          <w:sz w:val="32"/>
          <w:szCs w:val="32"/>
        </w:rPr>
        <w:t>Volunteer’s Training Report</w:t>
      </w:r>
      <w:r w:rsidRPr="097D538F" w:rsidR="10490CA2">
        <w:rPr>
          <w:b w:val="1"/>
          <w:bCs w:val="1"/>
          <w:color w:val="FFFFFF" w:themeColor="background1" w:themeTint="FF" w:themeShade="FF"/>
          <w:sz w:val="32"/>
          <w:szCs w:val="32"/>
        </w:rPr>
        <w:t xml:space="preserve"> – redacted by ICVA</w:t>
      </w:r>
    </w:p>
    <w:p xmlns:wp14="http://schemas.microsoft.com/office/word/2010/wordml" w:rsidR="004746B1" w:rsidP="00BF46FA" w:rsidRDefault="00113F8A" w14:paraId="672A6659" wp14:textId="77777777">
      <w:pPr>
        <w:spacing w:line="276" w:lineRule="auto"/>
        <w:jc w:val="center"/>
        <w:rPr>
          <w:b/>
          <w:bCs/>
        </w:rPr>
      </w:pPr>
      <w:r w:rsidR="00113F8A">
        <w:drawing>
          <wp:inline xmlns:wp14="http://schemas.microsoft.com/office/word/2010/wordprocessingDrawing" wp14:editId="253A8F15" wp14:anchorId="2CC35346">
            <wp:extent cx="1800225" cy="1800225"/>
            <wp:effectExtent l="0" t="0" r="0" b="0"/>
            <wp:docPr id="1" name="Picture 1" descr="C:\Users\Shakoor Nahzat\Desktop\CHA Logo Final 2019.jp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d9b06dba551d4e98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00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9772FF" w:rsidP="00F6702C" w:rsidRDefault="009772FF" w14:paraId="0A37501D" wp14:textId="77777777">
      <w:pPr>
        <w:spacing w:line="276" w:lineRule="auto"/>
        <w:rPr>
          <w:b/>
          <w:bCs/>
        </w:rPr>
      </w:pPr>
    </w:p>
    <w:p xmlns:wp14="http://schemas.microsoft.com/office/word/2010/wordml" w:rsidRPr="001C43D5" w:rsidR="00F6702C" w:rsidP="00F6702C" w:rsidRDefault="00F6702C" w14:paraId="73C06BFD" wp14:textId="77777777">
      <w:pPr>
        <w:spacing w:line="276" w:lineRule="auto"/>
        <w:rPr>
          <w:b/>
          <w:bCs/>
        </w:rPr>
      </w:pPr>
      <w:r w:rsidRPr="001C43D5">
        <w:rPr>
          <w:b/>
          <w:bCs/>
        </w:rPr>
        <w:t xml:space="preserve">Project Title: </w:t>
      </w:r>
      <w:r w:rsidR="0026709D">
        <w:rPr>
          <w:bCs/>
        </w:rPr>
        <w:t>PSEA Outreach P</w:t>
      </w:r>
      <w:r>
        <w:rPr>
          <w:bCs/>
        </w:rPr>
        <w:t xml:space="preserve">roject </w:t>
      </w:r>
    </w:p>
    <w:p xmlns:wp14="http://schemas.microsoft.com/office/word/2010/wordml" w:rsidRPr="001C43D5" w:rsidR="00F6702C" w:rsidP="0026709D" w:rsidRDefault="00F6702C" w14:paraId="4CBBCFDF" wp14:textId="77777777">
      <w:pPr>
        <w:spacing w:line="276" w:lineRule="auto"/>
        <w:rPr>
          <w:b/>
          <w:bCs/>
        </w:rPr>
      </w:pPr>
      <w:r w:rsidRPr="001C43D5">
        <w:rPr>
          <w:b/>
          <w:bCs/>
        </w:rPr>
        <w:t xml:space="preserve">Type of training: </w:t>
      </w:r>
      <w:r>
        <w:rPr>
          <w:bCs/>
        </w:rPr>
        <w:t xml:space="preserve">Capacity building of student of </w:t>
      </w:r>
      <w:r w:rsidR="0026709D">
        <w:rPr>
          <w:bCs/>
        </w:rPr>
        <w:t>PSEA volunteers in regards to PSEA and Covid-19</w:t>
      </w:r>
    </w:p>
    <w:p xmlns:wp14="http://schemas.microsoft.com/office/word/2010/wordml" w:rsidRPr="001C43D5" w:rsidR="00F6702C" w:rsidP="00F6702C" w:rsidRDefault="00F6702C" w14:paraId="612AD591" wp14:textId="77777777">
      <w:pPr>
        <w:spacing w:line="276" w:lineRule="auto"/>
        <w:rPr>
          <w:b/>
          <w:bCs/>
        </w:rPr>
      </w:pPr>
      <w:r w:rsidRPr="001C43D5">
        <w:rPr>
          <w:b/>
          <w:bCs/>
        </w:rPr>
        <w:t xml:space="preserve">Organized by: </w:t>
      </w:r>
      <w:r w:rsidRPr="00E71D53">
        <w:rPr>
          <w:bCs/>
        </w:rPr>
        <w:t xml:space="preserve">CHA, </w:t>
      </w:r>
      <w:r w:rsidR="0026709D">
        <w:rPr>
          <w:bCs/>
        </w:rPr>
        <w:t xml:space="preserve">Faryab </w:t>
      </w:r>
    </w:p>
    <w:p xmlns:wp14="http://schemas.microsoft.com/office/word/2010/wordml" w:rsidRPr="001C43D5" w:rsidR="00F6702C" w:rsidP="00F6702C" w:rsidRDefault="00F6702C" w14:paraId="20DE7EF3" wp14:textId="77777777">
      <w:pPr>
        <w:spacing w:line="276" w:lineRule="auto"/>
        <w:rPr>
          <w:bCs/>
        </w:rPr>
      </w:pPr>
      <w:r>
        <w:rPr>
          <w:b/>
          <w:bCs/>
          <w:lang w:val="en-IE"/>
        </w:rPr>
        <w:t>Reporting date:</w:t>
      </w:r>
      <w:r>
        <w:rPr>
          <w:bCs/>
        </w:rPr>
        <w:t xml:space="preserve"> </w:t>
      </w:r>
      <w:r w:rsidR="0026709D">
        <w:rPr>
          <w:bCs/>
        </w:rPr>
        <w:t>Octo</w:t>
      </w:r>
      <w:r>
        <w:rPr>
          <w:bCs/>
        </w:rPr>
        <w:t>ber 20</w:t>
      </w:r>
      <w:r w:rsidRPr="00E71D53">
        <w:rPr>
          <w:bCs/>
        </w:rPr>
        <w:t xml:space="preserve">, </w:t>
      </w:r>
      <w:r>
        <w:rPr>
          <w:bCs/>
        </w:rPr>
        <w:t>2020</w:t>
      </w:r>
    </w:p>
    <w:p xmlns:wp14="http://schemas.microsoft.com/office/word/2010/wordml" w:rsidR="00914A52" w:rsidP="000137A3" w:rsidRDefault="00914A52" w14:paraId="5DAB6C7B" wp14:textId="77777777">
      <w:pPr>
        <w:pStyle w:val="Title"/>
        <w:spacing w:before="0" w:after="0" w:line="240" w:lineRule="auto"/>
        <w:ind w:left="720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xmlns:wp14="http://schemas.microsoft.com/office/word/2010/wordml" w:rsidR="009772FF" w:rsidP="009772FF" w:rsidRDefault="009772FF" w14:paraId="02EB378F" wp14:textId="77777777">
      <w:pPr>
        <w:rPr>
          <w:b/>
          <w:bCs/>
          <w:sz w:val="32"/>
        </w:rPr>
      </w:pPr>
    </w:p>
    <w:p xmlns:wp14="http://schemas.microsoft.com/office/word/2010/wordml" w:rsidRPr="001C43D5" w:rsidR="009772FF" w:rsidP="009772FF" w:rsidRDefault="009772FF" w14:paraId="41969675" wp14:textId="77777777">
      <w:pPr>
        <w:rPr>
          <w:b/>
          <w:bCs/>
          <w:sz w:val="32"/>
        </w:rPr>
      </w:pPr>
      <w:r w:rsidRPr="001C43D5">
        <w:rPr>
          <w:b/>
          <w:bCs/>
          <w:sz w:val="32"/>
        </w:rPr>
        <w:t xml:space="preserve">Section B: </w:t>
      </w:r>
    </w:p>
    <w:p xmlns:wp14="http://schemas.microsoft.com/office/word/2010/wordml" w:rsidRPr="001C43D5" w:rsidR="009772FF" w:rsidP="009772FF" w:rsidRDefault="009772FF" w14:paraId="6A05A809" wp14:textId="77777777">
      <w:pPr>
        <w:rPr>
          <w:b/>
          <w:bCs/>
          <w:sz w:val="32"/>
        </w:rPr>
      </w:pPr>
    </w:p>
    <w:p xmlns:wp14="http://schemas.microsoft.com/office/word/2010/wordml" w:rsidRPr="001C43D5" w:rsidR="009772FF" w:rsidP="009772FF" w:rsidRDefault="009772FF" w14:paraId="736D5609" wp14:textId="77777777">
      <w:pPr>
        <w:numPr>
          <w:ilvl w:val="0"/>
          <w:numId w:val="35"/>
        </w:numPr>
        <w:rPr>
          <w:b/>
          <w:bCs/>
        </w:rPr>
      </w:pPr>
      <w:r w:rsidRPr="001C43D5">
        <w:rPr>
          <w:b/>
          <w:bCs/>
        </w:rPr>
        <w:t xml:space="preserve">Rational </w:t>
      </w:r>
      <w:r>
        <w:rPr>
          <w:b/>
          <w:bCs/>
        </w:rPr>
        <w:t>and</w:t>
      </w:r>
      <w:r w:rsidRPr="001C43D5">
        <w:rPr>
          <w:b/>
          <w:bCs/>
        </w:rPr>
        <w:t xml:space="preserve"> Background </w:t>
      </w:r>
    </w:p>
    <w:p xmlns:wp14="http://schemas.microsoft.com/office/word/2010/wordml" w:rsidRPr="001C43D5" w:rsidR="009772FF" w:rsidP="009772FF" w:rsidRDefault="009772FF" w14:paraId="5A39BBE3" wp14:textId="77777777">
      <w:pPr>
        <w:rPr>
          <w:b/>
          <w:bCs/>
        </w:rPr>
      </w:pPr>
    </w:p>
    <w:p xmlns:wp14="http://schemas.microsoft.com/office/word/2010/wordml" w:rsidRPr="001407DC" w:rsidR="009772FF" w:rsidP="00F5480B" w:rsidRDefault="00F5480B" w14:paraId="558F5FE0" wp14:textId="77777777">
      <w:pPr>
        <w:jc w:val="both"/>
        <w:rPr>
          <w:color w:val="000000"/>
        </w:rPr>
      </w:pPr>
      <w:r w:rsidRPr="001407DC">
        <w:rPr>
          <w:color w:val="000000"/>
        </w:rPr>
        <w:t xml:space="preserve">Faryab is one of the thirty-four </w:t>
      </w:r>
      <w:hyperlink w:tooltip="Provinces of Afghanistan" w:history="1" r:id="rId9">
        <w:r w:rsidRPr="001407DC">
          <w:rPr>
            <w:rStyle w:val="Hyperlink"/>
            <w:color w:val="000000"/>
            <w:u w:val="none"/>
          </w:rPr>
          <w:t>provinces of Afghanistan</w:t>
        </w:r>
      </w:hyperlink>
      <w:r w:rsidRPr="001407DC">
        <w:rPr>
          <w:color w:val="000000"/>
        </w:rPr>
        <w:t xml:space="preserve">, which is located in the north of the country bordering neighboring </w:t>
      </w:r>
      <w:hyperlink w:tooltip="Turkmenistan" w:history="1" r:id="rId10">
        <w:r w:rsidRPr="001407DC">
          <w:rPr>
            <w:rStyle w:val="Hyperlink"/>
            <w:color w:val="000000"/>
            <w:u w:val="none"/>
          </w:rPr>
          <w:t>Turkmenistan</w:t>
        </w:r>
      </w:hyperlink>
      <w:r w:rsidRPr="001407DC">
        <w:rPr>
          <w:color w:val="000000"/>
        </w:rPr>
        <w:t xml:space="preserve">. It has a population of about </w:t>
      </w:r>
      <w:r w:rsidRPr="00F5480B">
        <w:rPr>
          <w:color w:val="000000"/>
        </w:rPr>
        <w:t>309422</w:t>
      </w:r>
      <w:r>
        <w:rPr>
          <w:color w:val="000000"/>
        </w:rPr>
        <w:t xml:space="preserve"> </w:t>
      </w:r>
      <w:r w:rsidRPr="001407DC">
        <w:rPr>
          <w:color w:val="000000"/>
        </w:rPr>
        <w:t xml:space="preserve">which is multi-ethnic. The capital of Faryab province is </w:t>
      </w:r>
      <w:hyperlink w:tooltip="Maymana" w:history="1" r:id="rId11">
        <w:r w:rsidRPr="001407DC">
          <w:rPr>
            <w:rStyle w:val="Hyperlink"/>
            <w:color w:val="000000"/>
            <w:u w:val="none"/>
          </w:rPr>
          <w:t>Maimana</w:t>
        </w:r>
      </w:hyperlink>
      <w:r w:rsidRPr="001407DC">
        <w:rPr>
          <w:color w:val="000000"/>
        </w:rPr>
        <w:t xml:space="preserve">. It also borders </w:t>
      </w:r>
      <w:hyperlink w:tooltip="Jowzjan Province" w:history="1" r:id="rId12">
        <w:r w:rsidRPr="001407DC">
          <w:rPr>
            <w:rStyle w:val="Hyperlink"/>
            <w:color w:val="000000"/>
            <w:u w:val="none"/>
          </w:rPr>
          <w:t>Jowzjan Province</w:t>
        </w:r>
      </w:hyperlink>
      <w:r w:rsidRPr="001407DC">
        <w:rPr>
          <w:color w:val="000000"/>
        </w:rPr>
        <w:t xml:space="preserve">, </w:t>
      </w:r>
      <w:hyperlink w:tooltip="Sar-e Pol Province" w:history="1" r:id="rId13">
        <w:r w:rsidRPr="001407DC">
          <w:rPr>
            <w:rStyle w:val="Hyperlink"/>
            <w:color w:val="000000"/>
            <w:u w:val="none"/>
          </w:rPr>
          <w:t>Sar-e Pol Province</w:t>
        </w:r>
      </w:hyperlink>
      <w:r w:rsidRPr="001407DC">
        <w:rPr>
          <w:color w:val="000000"/>
        </w:rPr>
        <w:t xml:space="preserve">, </w:t>
      </w:r>
      <w:hyperlink w:tooltip="Ghor Province" w:history="1" r:id="rId14">
        <w:r w:rsidRPr="001407DC">
          <w:rPr>
            <w:rStyle w:val="Hyperlink"/>
            <w:color w:val="000000"/>
            <w:u w:val="none"/>
          </w:rPr>
          <w:t>Ghor Province</w:t>
        </w:r>
      </w:hyperlink>
      <w:r w:rsidRPr="001407DC">
        <w:rPr>
          <w:color w:val="000000"/>
        </w:rPr>
        <w:t xml:space="preserve"> and </w:t>
      </w:r>
      <w:hyperlink w:tooltip="Badghis Province" w:history="1" r:id="rId15">
        <w:r w:rsidRPr="001407DC">
          <w:rPr>
            <w:rStyle w:val="Hyperlink"/>
            <w:color w:val="000000"/>
            <w:u w:val="none"/>
          </w:rPr>
          <w:t>Badghis Province</w:t>
        </w:r>
      </w:hyperlink>
      <w:r w:rsidRPr="001407DC">
        <w:rPr>
          <w:color w:val="000000"/>
        </w:rPr>
        <w:t xml:space="preserve">. </w:t>
      </w:r>
    </w:p>
    <w:p xmlns:wp14="http://schemas.microsoft.com/office/word/2010/wordml" w:rsidRPr="001C43D5" w:rsidR="00F5480B" w:rsidP="009772FF" w:rsidRDefault="00F5480B" w14:paraId="41C8F396" wp14:textId="77777777">
      <w:pPr>
        <w:jc w:val="both"/>
      </w:pPr>
    </w:p>
    <w:p xmlns:wp14="http://schemas.microsoft.com/office/word/2010/wordml" w:rsidRPr="001C43D5" w:rsidR="009772FF" w:rsidP="009772FF" w:rsidRDefault="009772FF" w14:paraId="5259188A" wp14:textId="77777777">
      <w:pPr>
        <w:numPr>
          <w:ilvl w:val="0"/>
          <w:numId w:val="35"/>
        </w:numPr>
        <w:jc w:val="both"/>
        <w:rPr>
          <w:b/>
          <w:bCs/>
        </w:rPr>
      </w:pPr>
      <w:r w:rsidRPr="001C43D5">
        <w:rPr>
          <w:b/>
          <w:bCs/>
        </w:rPr>
        <w:t>Training objectives</w:t>
      </w:r>
    </w:p>
    <w:p xmlns:wp14="http://schemas.microsoft.com/office/word/2010/wordml" w:rsidRPr="007D5A8E" w:rsidR="009772FF" w:rsidP="009772FF" w:rsidRDefault="009772FF" w14:paraId="32A8D1CB" wp14:textId="77777777">
      <w:pPr>
        <w:jc w:val="both"/>
        <w:rPr>
          <w:bCs/>
        </w:rPr>
      </w:pPr>
      <w:r w:rsidRPr="007D5A8E">
        <w:rPr>
          <w:bCs/>
        </w:rPr>
        <w:t>The training was conducted to build the capacit</w:t>
      </w:r>
      <w:r>
        <w:rPr>
          <w:bCs/>
        </w:rPr>
        <w:t>y of PSEA volunteers in order to enable them to capacitate and provide awareness sessions for female and child headed households</w:t>
      </w:r>
      <w:r w:rsidRPr="007D5A8E">
        <w:rPr>
          <w:bCs/>
        </w:rPr>
        <w:t xml:space="preserve">. </w:t>
      </w:r>
      <w:r>
        <w:rPr>
          <w:bCs/>
        </w:rPr>
        <w:t>At the end of the training</w:t>
      </w:r>
      <w:r w:rsidRPr="007D5A8E">
        <w:rPr>
          <w:bCs/>
        </w:rPr>
        <w:t xml:space="preserve"> the participants will be able to:</w:t>
      </w:r>
    </w:p>
    <w:p xmlns:wp14="http://schemas.microsoft.com/office/word/2010/wordml" w:rsidR="009772FF" w:rsidP="009772FF" w:rsidRDefault="009772FF" w14:paraId="06B56E71" wp14:textId="77777777">
      <w:pPr>
        <w:numPr>
          <w:ilvl w:val="0"/>
          <w:numId w:val="43"/>
        </w:numPr>
        <w:jc w:val="both"/>
        <w:rPr>
          <w:bCs/>
        </w:rPr>
      </w:pPr>
      <w:r>
        <w:rPr>
          <w:bCs/>
        </w:rPr>
        <w:t xml:space="preserve">General information about Covid-19 virus </w:t>
      </w:r>
    </w:p>
    <w:p xmlns:wp14="http://schemas.microsoft.com/office/word/2010/wordml" w:rsidRPr="007D5A8E" w:rsidR="009772FF" w:rsidP="009772FF" w:rsidRDefault="009772FF" w14:paraId="5E5FF952" wp14:textId="77777777">
      <w:pPr>
        <w:numPr>
          <w:ilvl w:val="0"/>
          <w:numId w:val="43"/>
        </w:numPr>
        <w:jc w:val="both"/>
        <w:rPr>
          <w:bCs/>
        </w:rPr>
      </w:pPr>
      <w:r>
        <w:rPr>
          <w:bCs/>
        </w:rPr>
        <w:t xml:space="preserve">PSEA  </w:t>
      </w:r>
    </w:p>
    <w:p xmlns:wp14="http://schemas.microsoft.com/office/word/2010/wordml" w:rsidR="009772FF" w:rsidP="009772FF" w:rsidRDefault="009772FF" w14:paraId="72A3D3EC" wp14:textId="77777777">
      <w:pPr>
        <w:ind w:left="720"/>
        <w:jc w:val="both"/>
        <w:rPr>
          <w:bCs/>
        </w:rPr>
      </w:pPr>
    </w:p>
    <w:p xmlns:wp14="http://schemas.microsoft.com/office/word/2010/wordml" w:rsidRPr="0002694C" w:rsidR="009772FF" w:rsidP="009772FF" w:rsidRDefault="009772FF" w14:paraId="0D0B940D" wp14:textId="77777777">
      <w:pPr>
        <w:ind w:left="720"/>
        <w:jc w:val="both"/>
        <w:rPr>
          <w:bCs/>
        </w:rPr>
      </w:pPr>
    </w:p>
    <w:p xmlns:wp14="http://schemas.microsoft.com/office/word/2010/wordml" w:rsidRPr="0002694C" w:rsidR="009772FF" w:rsidP="009772FF" w:rsidRDefault="009772FF" w14:paraId="025FF722" wp14:textId="77777777">
      <w:pPr>
        <w:numPr>
          <w:ilvl w:val="0"/>
          <w:numId w:val="36"/>
        </w:numPr>
        <w:jc w:val="both"/>
        <w:rPr>
          <w:b/>
        </w:rPr>
      </w:pPr>
      <w:r w:rsidRPr="0002694C">
        <w:rPr>
          <w:b/>
        </w:rPr>
        <w:t>Overall process of Training</w:t>
      </w:r>
    </w:p>
    <w:p xmlns:wp14="http://schemas.microsoft.com/office/word/2010/wordml" w:rsidRPr="00B424C7" w:rsidR="009772FF" w:rsidP="009772FF" w:rsidRDefault="009772FF" w14:paraId="6C14AD36" wp14:textId="77777777">
      <w:pPr>
        <w:ind w:left="720"/>
        <w:jc w:val="both"/>
        <w:rPr>
          <w:bCs/>
        </w:rPr>
      </w:pPr>
      <w:r w:rsidRPr="00B424C7">
        <w:rPr>
          <w:bCs/>
        </w:rPr>
        <w:t>Before training get started the below steps are taken as preparation:</w:t>
      </w:r>
    </w:p>
    <w:p xmlns:wp14="http://schemas.microsoft.com/office/word/2010/wordml" w:rsidRPr="00B424C7" w:rsidR="009772FF" w:rsidP="009772FF" w:rsidRDefault="009772FF" w14:paraId="192386D6" wp14:textId="77777777">
      <w:pPr>
        <w:numPr>
          <w:ilvl w:val="0"/>
          <w:numId w:val="42"/>
        </w:numPr>
        <w:jc w:val="both"/>
        <w:rPr>
          <w:bCs/>
        </w:rPr>
      </w:pPr>
      <w:r w:rsidRPr="00B424C7">
        <w:rPr>
          <w:bCs/>
        </w:rPr>
        <w:t>Coordination wit</w:t>
      </w:r>
      <w:r>
        <w:rPr>
          <w:bCs/>
        </w:rPr>
        <w:t>h PPHD and DOWA</w:t>
      </w:r>
    </w:p>
    <w:p xmlns:wp14="http://schemas.microsoft.com/office/word/2010/wordml" w:rsidRPr="00B424C7" w:rsidR="009772FF" w:rsidP="009772FF" w:rsidRDefault="009772FF" w14:paraId="372B519D" wp14:textId="77777777">
      <w:pPr>
        <w:numPr>
          <w:ilvl w:val="0"/>
          <w:numId w:val="42"/>
        </w:numPr>
        <w:jc w:val="both"/>
        <w:rPr>
          <w:bCs/>
        </w:rPr>
      </w:pPr>
      <w:r>
        <w:rPr>
          <w:bCs/>
        </w:rPr>
        <w:t xml:space="preserve">Coordination with volunteers </w:t>
      </w:r>
    </w:p>
    <w:p xmlns:wp14="http://schemas.microsoft.com/office/word/2010/wordml" w:rsidRPr="00B424C7" w:rsidR="009772FF" w:rsidP="009772FF" w:rsidRDefault="009772FF" w14:paraId="6BF4981F" wp14:textId="77777777">
      <w:pPr>
        <w:numPr>
          <w:ilvl w:val="0"/>
          <w:numId w:val="42"/>
        </w:numPr>
        <w:jc w:val="both"/>
        <w:rPr>
          <w:bCs/>
        </w:rPr>
      </w:pPr>
      <w:r w:rsidRPr="00B424C7">
        <w:rPr>
          <w:bCs/>
        </w:rPr>
        <w:t>Reserve the venue</w:t>
      </w:r>
    </w:p>
    <w:p xmlns:wp14="http://schemas.microsoft.com/office/word/2010/wordml" w:rsidRPr="00B424C7" w:rsidR="009772FF" w:rsidP="009772FF" w:rsidRDefault="009772FF" w14:paraId="48BA2D61" wp14:textId="77777777">
      <w:pPr>
        <w:numPr>
          <w:ilvl w:val="0"/>
          <w:numId w:val="42"/>
        </w:numPr>
        <w:jc w:val="both"/>
        <w:rPr>
          <w:bCs/>
        </w:rPr>
      </w:pPr>
      <w:r w:rsidRPr="00B424C7">
        <w:rPr>
          <w:bCs/>
        </w:rPr>
        <w:t>Print out the documents including at</w:t>
      </w:r>
      <w:r>
        <w:rPr>
          <w:bCs/>
        </w:rPr>
        <w:t>tendance sheet</w:t>
      </w:r>
    </w:p>
    <w:p xmlns:wp14="http://schemas.microsoft.com/office/word/2010/wordml" w:rsidRPr="00B424C7" w:rsidR="009772FF" w:rsidP="009772FF" w:rsidRDefault="009772FF" w14:paraId="454E37E9" wp14:textId="77777777">
      <w:pPr>
        <w:numPr>
          <w:ilvl w:val="0"/>
          <w:numId w:val="42"/>
        </w:numPr>
        <w:jc w:val="both"/>
        <w:rPr>
          <w:bCs/>
        </w:rPr>
      </w:pPr>
      <w:r>
        <w:rPr>
          <w:bCs/>
        </w:rPr>
        <w:t>Preparing</w:t>
      </w:r>
      <w:r w:rsidRPr="00B424C7">
        <w:rPr>
          <w:bCs/>
        </w:rPr>
        <w:t xml:space="preserve"> participan</w:t>
      </w:r>
      <w:r>
        <w:rPr>
          <w:bCs/>
        </w:rPr>
        <w:t>ts package.</w:t>
      </w:r>
    </w:p>
    <w:p xmlns:wp14="http://schemas.microsoft.com/office/word/2010/wordml" w:rsidRPr="00B424C7" w:rsidR="009772FF" w:rsidP="009772FF" w:rsidRDefault="009772FF" w14:paraId="0E27B00A" wp14:textId="77777777">
      <w:pPr>
        <w:ind w:left="1080"/>
        <w:jc w:val="both"/>
        <w:rPr>
          <w:bCs/>
        </w:rPr>
      </w:pPr>
    </w:p>
    <w:p xmlns:wp14="http://schemas.microsoft.com/office/word/2010/wordml" w:rsidRPr="002C5C5C" w:rsidR="009772FF" w:rsidP="009772FF" w:rsidRDefault="009772FF" w14:paraId="60061E4C" wp14:textId="77777777">
      <w:pPr>
        <w:ind w:left="1440"/>
        <w:jc w:val="both"/>
        <w:rPr>
          <w:b/>
          <w:bCs/>
          <w:lang w:val="en-GB"/>
        </w:rPr>
      </w:pPr>
    </w:p>
    <w:p xmlns:wp14="http://schemas.microsoft.com/office/word/2010/wordml" w:rsidRPr="009772FF" w:rsidR="009772FF" w:rsidP="009772FF" w:rsidRDefault="009772FF" w14:paraId="79FD570D" wp14:textId="77777777">
      <w:pPr>
        <w:pStyle w:val="Title"/>
        <w:numPr>
          <w:ilvl w:val="1"/>
          <w:numId w:val="39"/>
        </w:numPr>
        <w:spacing w:before="0" w:after="0" w:line="240" w:lineRule="auto"/>
        <w:jc w:val="left"/>
        <w:rPr>
          <w:rFonts w:ascii="Times New Roman" w:hAnsi="Times New Roman" w:cs="Times New Roman"/>
          <w:bCs w:val="0"/>
          <w:sz w:val="24"/>
          <w:szCs w:val="24"/>
        </w:rPr>
      </w:pPr>
      <w:r w:rsidRPr="009772FF">
        <w:rPr>
          <w:rFonts w:ascii="Times New Roman" w:hAnsi="Times New Roman" w:cs="Times New Roman"/>
          <w:bCs w:val="0"/>
          <w:sz w:val="24"/>
          <w:szCs w:val="24"/>
        </w:rPr>
        <w:t>Target groups and selection criteria</w:t>
      </w:r>
    </w:p>
    <w:p xmlns:wp14="http://schemas.microsoft.com/office/word/2010/wordml" w:rsidRPr="00CF2C15" w:rsidR="009772FF" w:rsidP="009772FF" w:rsidRDefault="009772FF" w14:paraId="7DF33C99" wp14:textId="77777777">
      <w:pPr>
        <w:pStyle w:val="Title"/>
        <w:spacing w:before="0" w:after="0" w:line="240" w:lineRule="auto"/>
        <w:ind w:left="126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PSEA volunteers </w:t>
      </w:r>
      <w:r w:rsidRPr="00CF2C15">
        <w:rPr>
          <w:rFonts w:ascii="Times New Roman" w:hAnsi="Times New Roman" w:cs="Times New Roman"/>
          <w:b w:val="0"/>
          <w:sz w:val="24"/>
          <w:szCs w:val="24"/>
        </w:rPr>
        <w:t>are considered as target group of the training.</w:t>
      </w:r>
    </w:p>
    <w:p xmlns:wp14="http://schemas.microsoft.com/office/word/2010/wordml" w:rsidR="009772FF" w:rsidP="009772FF" w:rsidRDefault="009772FF" w14:paraId="44EAFD9C" wp14:textId="77777777">
      <w:pPr>
        <w:pStyle w:val="Title"/>
        <w:spacing w:before="0" w:after="0"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xmlns:wp14="http://schemas.microsoft.com/office/word/2010/wordml" w:rsidR="009772FF" w:rsidP="009772FF" w:rsidRDefault="009772FF" w14:paraId="4B94D5A5" wp14:textId="77777777">
      <w:pPr>
        <w:pStyle w:val="Title"/>
        <w:spacing w:before="0" w:after="0" w:line="240" w:lineRule="auto"/>
        <w:ind w:left="1260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xmlns:wp14="http://schemas.microsoft.com/office/word/2010/wordml" w:rsidR="009772FF" w:rsidP="009772FF" w:rsidRDefault="009772FF" w14:paraId="2C9518A5" wp14:textId="77777777">
      <w:pPr>
        <w:pStyle w:val="Title"/>
        <w:numPr>
          <w:ilvl w:val="1"/>
          <w:numId w:val="39"/>
        </w:numPr>
        <w:spacing w:before="0" w:after="0"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796876">
        <w:rPr>
          <w:rFonts w:ascii="Times New Roman" w:hAnsi="Times New Roman" w:cs="Times New Roman"/>
          <w:b w:val="0"/>
          <w:sz w:val="24"/>
          <w:szCs w:val="24"/>
        </w:rPr>
        <w:t>Duration and timeline</w:t>
      </w:r>
    </w:p>
    <w:p xmlns:wp14="http://schemas.microsoft.com/office/word/2010/wordml" w:rsidRPr="004D54FF" w:rsidR="009772FF" w:rsidP="009772FF" w:rsidRDefault="009772FF" w14:paraId="0789F4A5" wp14:textId="77777777">
      <w:pPr>
        <w:pStyle w:val="Title"/>
        <w:numPr>
          <w:ilvl w:val="0"/>
          <w:numId w:val="44"/>
        </w:numPr>
        <w:spacing w:before="0" w:after="0"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4D54FF">
        <w:rPr>
          <w:rFonts w:ascii="Times New Roman" w:hAnsi="Times New Roman" w:cs="Times New Roman"/>
          <w:b w:val="0"/>
          <w:sz w:val="24"/>
          <w:szCs w:val="24"/>
        </w:rPr>
        <w:t>The trainin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g was conducted for </w:t>
      </w:r>
      <w:r w:rsidR="00176F98">
        <w:rPr>
          <w:rFonts w:ascii="Times New Roman" w:hAnsi="Times New Roman" w:cs="Times New Roman"/>
          <w:b w:val="0"/>
          <w:sz w:val="24"/>
          <w:szCs w:val="24"/>
        </w:rPr>
        <w:t>two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day</w:t>
      </w:r>
      <w:r w:rsidR="00176F98">
        <w:rPr>
          <w:rFonts w:ascii="Times New Roman" w:hAnsi="Times New Roman" w:cs="Times New Roman"/>
          <w:b w:val="0"/>
          <w:sz w:val="24"/>
          <w:szCs w:val="24"/>
        </w:rPr>
        <w:t xml:space="preserve">s </w:t>
      </w:r>
    </w:p>
    <w:p xmlns:wp14="http://schemas.microsoft.com/office/word/2010/wordml" w:rsidRPr="00796876" w:rsidR="009772FF" w:rsidP="009772FF" w:rsidRDefault="009772FF" w14:paraId="3DEEC669" wp14:textId="77777777">
      <w:pPr>
        <w:pStyle w:val="Title"/>
        <w:spacing w:before="0" w:after="0"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xmlns:wp14="http://schemas.microsoft.com/office/word/2010/wordml" w:rsidR="009772FF" w:rsidP="009772FF" w:rsidRDefault="009772FF" w14:paraId="4D39C97C" wp14:textId="77777777">
      <w:pPr>
        <w:pStyle w:val="Title"/>
        <w:numPr>
          <w:ilvl w:val="1"/>
          <w:numId w:val="39"/>
        </w:numPr>
        <w:spacing w:before="0" w:after="0"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C43D5">
        <w:rPr>
          <w:rFonts w:ascii="Times New Roman" w:hAnsi="Times New Roman" w:cs="Times New Roman"/>
          <w:b w:val="0"/>
          <w:sz w:val="24"/>
          <w:szCs w:val="24"/>
        </w:rPr>
        <w:t>Teaching methodology</w:t>
      </w:r>
      <w:bookmarkStart w:name="_Toc233545476" w:id="0"/>
      <w:bookmarkStart w:name="_Toc233960845" w:id="1"/>
    </w:p>
    <w:p xmlns:wp14="http://schemas.microsoft.com/office/word/2010/wordml" w:rsidR="009772FF" w:rsidP="009772FF" w:rsidRDefault="009772FF" w14:paraId="26E1E7CF" wp14:textId="77777777">
      <w:pPr>
        <w:pStyle w:val="Title"/>
        <w:spacing w:before="0" w:after="0" w:line="240" w:lineRule="auto"/>
        <w:ind w:left="126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Trainer used</w:t>
      </w:r>
      <w:r w:rsidRPr="008E25A5">
        <w:rPr>
          <w:rFonts w:ascii="Times New Roman" w:hAnsi="Times New Roman" w:cs="Times New Roman"/>
          <w:b w:val="0"/>
          <w:sz w:val="24"/>
          <w:szCs w:val="24"/>
        </w:rPr>
        <w:t xml:space="preserve"> both visual and practical m</w:t>
      </w:r>
      <w:r>
        <w:rPr>
          <w:rFonts w:ascii="Times New Roman" w:hAnsi="Times New Roman" w:cs="Times New Roman"/>
          <w:b w:val="0"/>
          <w:sz w:val="24"/>
          <w:szCs w:val="24"/>
        </w:rPr>
        <w:t>ethodology. The trainer presented</w:t>
      </w:r>
      <w:r w:rsidRPr="008E25A5">
        <w:rPr>
          <w:rFonts w:ascii="Times New Roman" w:hAnsi="Times New Roman" w:cs="Times New Roman"/>
          <w:b w:val="0"/>
          <w:sz w:val="24"/>
          <w:szCs w:val="24"/>
        </w:rPr>
        <w:t xml:space="preserve"> the lessons in PowerPoint presentation. During the presentation, the audiences were asked questions for brain storming. </w:t>
      </w:r>
    </w:p>
    <w:p xmlns:wp14="http://schemas.microsoft.com/office/word/2010/wordml" w:rsidRPr="001C43D5" w:rsidR="009772FF" w:rsidP="009772FF" w:rsidRDefault="009772FF" w14:paraId="3656B9AB" wp14:textId="77777777">
      <w:pPr>
        <w:pStyle w:val="Title"/>
        <w:spacing w:before="0" w:after="0" w:line="240" w:lineRule="auto"/>
        <w:ind w:left="1260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xmlns:wp14="http://schemas.microsoft.com/office/word/2010/wordml" w:rsidR="009772FF" w:rsidP="009772FF" w:rsidRDefault="009772FF" w14:paraId="2FBE45CB" wp14:textId="77777777">
      <w:pPr>
        <w:pStyle w:val="Title"/>
        <w:numPr>
          <w:ilvl w:val="1"/>
          <w:numId w:val="39"/>
        </w:numPr>
        <w:spacing w:before="0" w:after="0"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C43D5">
        <w:rPr>
          <w:rFonts w:ascii="Times New Roman" w:hAnsi="Times New Roman" w:cs="Times New Roman"/>
          <w:b w:val="0"/>
          <w:sz w:val="24"/>
          <w:szCs w:val="24"/>
        </w:rPr>
        <w:t>Training facilitation</w:t>
      </w:r>
      <w:bookmarkEnd w:id="0"/>
      <w:bookmarkEnd w:id="1"/>
    </w:p>
    <w:p xmlns:wp14="http://schemas.microsoft.com/office/word/2010/wordml" w:rsidR="009772FF" w:rsidP="009772FF" w:rsidRDefault="009772FF" w14:paraId="637C516A" wp14:textId="77777777">
      <w:pPr>
        <w:pStyle w:val="Title"/>
        <w:numPr>
          <w:ilvl w:val="0"/>
          <w:numId w:val="47"/>
        </w:numPr>
        <w:spacing w:before="0" w:after="0"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6B0E6B">
        <w:rPr>
          <w:rFonts w:ascii="Times New Roman" w:hAnsi="Times New Roman" w:cs="Times New Roman"/>
          <w:b w:val="0"/>
          <w:sz w:val="24"/>
          <w:szCs w:val="24"/>
        </w:rPr>
        <w:t xml:space="preserve">Handouts and training materials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was </w:t>
      </w:r>
      <w:r w:rsidRPr="006B0E6B">
        <w:rPr>
          <w:rFonts w:ascii="Times New Roman" w:hAnsi="Times New Roman" w:cs="Times New Roman"/>
          <w:b w:val="0"/>
          <w:sz w:val="24"/>
          <w:szCs w:val="24"/>
        </w:rPr>
        <w:t>shared with participants.</w:t>
      </w:r>
    </w:p>
    <w:p xmlns:wp14="http://schemas.microsoft.com/office/word/2010/wordml" w:rsidRPr="006B0E6B" w:rsidR="00176F98" w:rsidP="00176F98" w:rsidRDefault="00176F98" w14:paraId="45FB0818" wp14:textId="77777777">
      <w:pPr>
        <w:pStyle w:val="Title"/>
        <w:spacing w:before="0" w:after="0"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xmlns:wp14="http://schemas.microsoft.com/office/word/2010/wordml" w:rsidRPr="001C43D5" w:rsidR="00914A52" w:rsidP="000137A3" w:rsidRDefault="00914A52" w14:paraId="049F31CB" wp14:textId="77777777">
      <w:pPr>
        <w:pStyle w:val="Title"/>
        <w:spacing w:before="0" w:after="0" w:line="240" w:lineRule="auto"/>
        <w:ind w:left="720"/>
        <w:jc w:val="left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1C43D5" w:rsidR="00F54D01" w:rsidP="00065E3A" w:rsidRDefault="00F54D01" w14:paraId="4B99056E" wp14:textId="77777777">
      <w:pPr>
        <w:pStyle w:val="Title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1C43D5" w:rsidR="003B008E" w:rsidP="00065E3A" w:rsidRDefault="00F54D01" w14:paraId="393ABDB7" wp14:textId="77777777">
      <w:pPr>
        <w:pStyle w:val="Title"/>
        <w:spacing w:before="0" w:after="0" w:line="240" w:lineRule="auto"/>
        <w:jc w:val="left"/>
        <w:rPr>
          <w:rFonts w:ascii="Times New Roman" w:hAnsi="Times New Roman" w:cs="Times New Roman"/>
          <w:szCs w:val="24"/>
        </w:rPr>
      </w:pPr>
      <w:r w:rsidRPr="001C43D5">
        <w:rPr>
          <w:rFonts w:ascii="Times New Roman" w:hAnsi="Times New Roman" w:cs="Times New Roman"/>
          <w:szCs w:val="24"/>
        </w:rPr>
        <w:t xml:space="preserve">Section C: </w:t>
      </w:r>
    </w:p>
    <w:p xmlns:wp14="http://schemas.microsoft.com/office/word/2010/wordml" w:rsidRPr="00A4740D" w:rsidR="00F54D01" w:rsidP="003B008E" w:rsidRDefault="00F54D01" w14:paraId="624309C5" wp14:textId="77777777">
      <w:pPr>
        <w:pStyle w:val="Title"/>
        <w:numPr>
          <w:ilvl w:val="0"/>
          <w:numId w:val="40"/>
        </w:numPr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C43D5">
        <w:rPr>
          <w:rFonts w:ascii="Times New Roman" w:hAnsi="Times New Roman" w:cs="Times New Roman"/>
          <w:sz w:val="24"/>
          <w:szCs w:val="24"/>
        </w:rPr>
        <w:t>Res</w:t>
      </w:r>
      <w:r w:rsidRPr="00A4740D">
        <w:rPr>
          <w:rFonts w:ascii="Times New Roman" w:hAnsi="Times New Roman" w:cs="Times New Roman"/>
          <w:sz w:val="24"/>
          <w:szCs w:val="24"/>
        </w:rPr>
        <w:t xml:space="preserve">ult and Conclusion </w:t>
      </w:r>
    </w:p>
    <w:p xmlns:wp14="http://schemas.microsoft.com/office/word/2010/wordml" w:rsidRPr="00A4740D" w:rsidR="003B008E" w:rsidP="004A3C34" w:rsidRDefault="00D1159E" w14:paraId="22A789EB" wp14:textId="77777777">
      <w:pPr>
        <w:pStyle w:val="Title"/>
        <w:numPr>
          <w:ilvl w:val="1"/>
          <w:numId w:val="40"/>
        </w:numPr>
        <w:spacing w:before="0" w:after="0"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Overall, </w:t>
      </w:r>
      <w:r w:rsidR="002C37CD">
        <w:rPr>
          <w:rFonts w:ascii="Times New Roman" w:hAnsi="Times New Roman" w:cs="Times New Roman"/>
          <w:b w:val="0"/>
          <w:sz w:val="24"/>
          <w:szCs w:val="24"/>
        </w:rPr>
        <w:t>2</w:t>
      </w:r>
      <w:r w:rsidR="004A3C34">
        <w:rPr>
          <w:rFonts w:ascii="Times New Roman" w:hAnsi="Times New Roman" w:cs="Times New Roman"/>
          <w:b w:val="0"/>
          <w:sz w:val="24"/>
          <w:szCs w:val="24"/>
        </w:rPr>
        <w:t>0</w:t>
      </w:r>
      <w:r w:rsidR="001D561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B7B3D">
        <w:rPr>
          <w:rFonts w:ascii="Times New Roman" w:hAnsi="Times New Roman" w:cs="Times New Roman"/>
          <w:b w:val="0"/>
          <w:sz w:val="24"/>
          <w:szCs w:val="24"/>
        </w:rPr>
        <w:t>Volunteers</w:t>
      </w:r>
      <w:r w:rsidR="00DC4016">
        <w:rPr>
          <w:rFonts w:ascii="Times New Roman" w:hAnsi="Times New Roman" w:cs="Times New Roman"/>
          <w:b w:val="0"/>
          <w:sz w:val="24"/>
          <w:szCs w:val="24"/>
        </w:rPr>
        <w:t xml:space="preserve"> received the training for 2</w:t>
      </w:r>
      <w:r w:rsidRPr="00A4740D" w:rsidR="000A5830">
        <w:rPr>
          <w:rFonts w:ascii="Times New Roman" w:hAnsi="Times New Roman" w:cs="Times New Roman"/>
          <w:b w:val="0"/>
          <w:sz w:val="24"/>
          <w:szCs w:val="24"/>
        </w:rPr>
        <w:t xml:space="preserve"> day</w:t>
      </w:r>
      <w:r w:rsidR="001731D3">
        <w:rPr>
          <w:rFonts w:ascii="Times New Roman" w:hAnsi="Times New Roman" w:cs="Times New Roman"/>
          <w:b w:val="0"/>
          <w:sz w:val="24"/>
          <w:szCs w:val="24"/>
        </w:rPr>
        <w:t>s</w:t>
      </w:r>
      <w:r w:rsidRPr="00A4740D" w:rsidR="000A5830">
        <w:rPr>
          <w:rFonts w:ascii="Times New Roman" w:hAnsi="Times New Roman" w:cs="Times New Roman"/>
          <w:b w:val="0"/>
          <w:sz w:val="24"/>
          <w:szCs w:val="24"/>
        </w:rPr>
        <w:t>. They all were from diff</w:t>
      </w:r>
      <w:r w:rsidR="008A086E">
        <w:rPr>
          <w:rFonts w:ascii="Times New Roman" w:hAnsi="Times New Roman" w:cs="Times New Roman"/>
          <w:b w:val="0"/>
          <w:sz w:val="24"/>
          <w:szCs w:val="24"/>
        </w:rPr>
        <w:t>erent Village</w:t>
      </w:r>
      <w:r w:rsidR="0038031A">
        <w:rPr>
          <w:rFonts w:ascii="Times New Roman" w:hAnsi="Times New Roman" w:cs="Times New Roman"/>
          <w:b w:val="0"/>
          <w:sz w:val="24"/>
          <w:szCs w:val="24"/>
        </w:rPr>
        <w:t>s</w:t>
      </w:r>
      <w:r w:rsidRPr="00A4740D" w:rsidR="009F46C7">
        <w:rPr>
          <w:rFonts w:ascii="Times New Roman" w:hAnsi="Times New Roman" w:cs="Times New Roman"/>
          <w:b w:val="0"/>
          <w:sz w:val="24"/>
          <w:szCs w:val="24"/>
        </w:rPr>
        <w:t xml:space="preserve"> of </w:t>
      </w:r>
      <w:r w:rsidRPr="002C37CD" w:rsidR="00595135">
        <w:rPr>
          <w:rFonts w:ascii="Times New Roman" w:hAnsi="Times New Roman" w:cs="Times New Roman"/>
          <w:b w:val="0"/>
          <w:sz w:val="24"/>
          <w:szCs w:val="24"/>
        </w:rPr>
        <w:t>Faryab</w:t>
      </w:r>
      <w:r w:rsidRPr="00A4740D" w:rsidR="000A5830">
        <w:rPr>
          <w:rFonts w:ascii="Times New Roman" w:hAnsi="Times New Roman" w:cs="Times New Roman"/>
          <w:b w:val="0"/>
          <w:sz w:val="24"/>
          <w:szCs w:val="24"/>
        </w:rPr>
        <w:t xml:space="preserve"> province. </w:t>
      </w:r>
    </w:p>
    <w:p xmlns:wp14="http://schemas.microsoft.com/office/word/2010/wordml" w:rsidR="00B9249A" w:rsidP="00BA13FC" w:rsidRDefault="00B9249A" w14:paraId="1299C43A" wp14:textId="77777777">
      <w:pPr>
        <w:pStyle w:val="Title"/>
        <w:spacing w:before="0"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7D35F5" w:rsidR="009C7213" w:rsidP="009C7213" w:rsidRDefault="009C7213" w14:paraId="4DDBEF00" wp14:textId="77777777">
      <w:pPr>
        <w:pStyle w:val="Title"/>
        <w:spacing w:before="0" w:after="0" w:line="240" w:lineRule="auto"/>
        <w:ind w:left="720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xmlns:wp14="http://schemas.microsoft.com/office/word/2010/wordml" w:rsidR="0018283F" w:rsidP="0018283F" w:rsidRDefault="0018283F" w14:paraId="3461D779" wp14:textId="77777777">
      <w:pPr>
        <w:pStyle w:val="Title"/>
        <w:spacing w:before="0" w:after="0"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xmlns:wp14="http://schemas.microsoft.com/office/word/2010/wordml" w:rsidR="0018283F" w:rsidP="0018283F" w:rsidRDefault="0018283F" w14:paraId="3CF2D8B6" wp14:textId="77777777">
      <w:pPr>
        <w:pStyle w:val="Title"/>
        <w:spacing w:before="0" w:after="0"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xmlns:wp14="http://schemas.microsoft.com/office/word/2010/wordml" w:rsidR="00F23338" w:rsidP="0018283F" w:rsidRDefault="00F23338" w14:paraId="0FB78278" wp14:textId="77777777">
      <w:pPr>
        <w:pStyle w:val="Title"/>
        <w:spacing w:before="0" w:after="0"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xmlns:wp14="http://schemas.microsoft.com/office/word/2010/wordml" w:rsidR="002F7904" w:rsidP="0018283F" w:rsidRDefault="002F7904" w14:paraId="1FC39945" wp14:textId="77777777">
      <w:pPr>
        <w:pStyle w:val="Title"/>
        <w:spacing w:before="0" w:after="0"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  <w:sectPr w:rsidR="002F7904" w:rsidSect="00651CEB">
          <w:footerReference w:type="even" r:id="rId16"/>
          <w:footerReference w:type="default" r:id="rId17"/>
          <w:pgSz w:w="12240" w:h="15840" w:orient="portrait"/>
          <w:pgMar w:top="1080" w:right="1440" w:bottom="1080" w:left="1440" w:header="720" w:footer="720" w:gutter="0"/>
          <w:cols w:space="720"/>
          <w:docGrid w:linePitch="360"/>
        </w:sectPr>
      </w:pPr>
    </w:p>
    <w:p xmlns:wp14="http://schemas.microsoft.com/office/word/2010/wordml" w:rsidR="00902FE2" w:rsidP="009E3EEB" w:rsidRDefault="00902FE2" w14:paraId="0562CB0E" wp14:textId="77777777">
      <w:pPr>
        <w:rPr>
          <w:lang w:eastAsia="en-US" w:bidi="ar-SA"/>
        </w:rPr>
      </w:pPr>
    </w:p>
    <w:p xmlns:wp14="http://schemas.microsoft.com/office/word/2010/wordml" w:rsidRPr="001C43D5" w:rsidR="00FA4B67" w:rsidP="097D538F" w:rsidRDefault="00FA4B67" w14:paraId="3FE9F23F" wp14:noSpellErr="1" wp14:textId="1A51A66F">
      <w:pPr>
        <w:pStyle w:val="Normal"/>
        <w:ind/>
      </w:pPr>
    </w:p>
    <w:p xmlns:wp14="http://schemas.microsoft.com/office/word/2010/wordml" w:rsidR="00067E84" w:rsidP="00067E84" w:rsidRDefault="00067E84" w14:paraId="1E5E7C9B" wp14:textId="77777777">
      <w:pPr>
        <w:ind w:left="-900" w:firstLine="720"/>
        <w:rPr>
          <w:b/>
          <w:bCs/>
        </w:rPr>
      </w:pPr>
      <w:r w:rsidRPr="00AF75C2">
        <w:rPr>
          <w:b/>
          <w:bCs/>
        </w:rPr>
        <w:t>Annex 2: Training agenda</w:t>
      </w:r>
    </w:p>
    <w:p xmlns:wp14="http://schemas.microsoft.com/office/word/2010/wordml" w:rsidRPr="001C43D5" w:rsidR="00DF74B0" w:rsidP="009866AA" w:rsidRDefault="00DF74B0" w14:paraId="1F72F646" wp14:textId="77777777">
      <w:pPr>
        <w:ind w:left="-900"/>
        <w:rPr>
          <w:b/>
          <w:bCs/>
        </w:rPr>
      </w:pPr>
    </w:p>
    <w:tbl>
      <w:tblPr>
        <w:tblpPr w:leftFromText="180" w:rightFromText="180" w:vertAnchor="text" w:horzAnchor="margin" w:tblpX="378" w:tblpY="136"/>
        <w:tblW w:w="133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04"/>
        <w:gridCol w:w="7034"/>
      </w:tblGrid>
      <w:tr xmlns:wp14="http://schemas.microsoft.com/office/word/2010/wordml" w:rsidRPr="001C43D5" w:rsidR="00960889" w:rsidTr="00960889" w14:paraId="343D75CB" wp14:textId="77777777">
        <w:trPr>
          <w:trHeight w:val="350"/>
        </w:trPr>
        <w:tc>
          <w:tcPr>
            <w:tcW w:w="6304" w:type="dxa"/>
            <w:tcBorders>
              <w:bottom w:val="single" w:color="000000" w:sz="4" w:space="0"/>
            </w:tcBorders>
            <w:shd w:val="clear" w:color="auto" w:fill="A6A6A6"/>
          </w:tcPr>
          <w:p w:rsidRPr="001C43D5" w:rsidR="00960889" w:rsidP="00651CEB" w:rsidRDefault="00960889" w14:paraId="32F8EF2A" wp14:textId="77777777">
            <w:pPr>
              <w:jc w:val="center"/>
              <w:rPr>
                <w:rFonts w:eastAsia="Times New Roman"/>
                <w:b/>
                <w:sz w:val="22"/>
                <w:lang w:eastAsia="en-US" w:bidi="ar-SA"/>
              </w:rPr>
            </w:pPr>
            <w:r w:rsidRPr="001C43D5">
              <w:rPr>
                <w:rFonts w:eastAsia="Times New Roman"/>
                <w:b/>
                <w:sz w:val="22"/>
                <w:lang w:eastAsia="en-US" w:bidi="ar-SA"/>
              </w:rPr>
              <w:t>Program Description</w:t>
            </w:r>
          </w:p>
        </w:tc>
        <w:tc>
          <w:tcPr>
            <w:tcW w:w="7034" w:type="dxa"/>
            <w:tcBorders>
              <w:bottom w:val="single" w:color="000000" w:sz="4" w:space="0"/>
            </w:tcBorders>
            <w:shd w:val="clear" w:color="auto" w:fill="A6A6A6"/>
          </w:tcPr>
          <w:p w:rsidRPr="001C43D5" w:rsidR="00960889" w:rsidP="00651CEB" w:rsidRDefault="00960889" w14:paraId="12DDA447" wp14:textId="77777777">
            <w:pPr>
              <w:jc w:val="center"/>
              <w:rPr>
                <w:rFonts w:eastAsia="Times New Roman"/>
                <w:b/>
                <w:sz w:val="22"/>
                <w:lang w:eastAsia="en-US" w:bidi="ar-SA"/>
              </w:rPr>
            </w:pPr>
            <w:r w:rsidRPr="001C43D5">
              <w:rPr>
                <w:rFonts w:eastAsia="Times New Roman"/>
                <w:b/>
                <w:sz w:val="22"/>
                <w:lang w:eastAsia="en-US" w:bidi="ar-SA"/>
              </w:rPr>
              <w:t>Presenter/Facilitator</w:t>
            </w:r>
          </w:p>
        </w:tc>
      </w:tr>
      <w:tr xmlns:wp14="http://schemas.microsoft.com/office/word/2010/wordml" w:rsidRPr="001C43D5" w:rsidR="00960889" w:rsidTr="00960889" w14:paraId="08CE6F91" wp14:textId="77777777">
        <w:trPr>
          <w:trHeight w:val="220"/>
        </w:trPr>
        <w:tc>
          <w:tcPr>
            <w:tcW w:w="6304" w:type="dxa"/>
            <w:shd w:val="clear" w:color="auto" w:fill="A6A6A6"/>
          </w:tcPr>
          <w:p w:rsidRPr="001C43D5" w:rsidR="00960889" w:rsidP="00651CEB" w:rsidRDefault="00960889" w14:paraId="61CDCEAD" wp14:textId="77777777">
            <w:pPr>
              <w:tabs>
                <w:tab w:val="left" w:pos="157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lang w:eastAsia="en-US" w:bidi="ar-SA"/>
              </w:rPr>
            </w:pPr>
          </w:p>
        </w:tc>
        <w:tc>
          <w:tcPr>
            <w:tcW w:w="7034" w:type="dxa"/>
            <w:shd w:val="clear" w:color="auto" w:fill="A6A6A6"/>
          </w:tcPr>
          <w:p w:rsidRPr="001C43D5" w:rsidR="00960889" w:rsidP="00651CEB" w:rsidRDefault="00960889" w14:paraId="6BB9E253" wp14:textId="77777777">
            <w:pPr>
              <w:jc w:val="center"/>
              <w:rPr>
                <w:rFonts w:eastAsia="Times New Roman"/>
                <w:b/>
                <w:sz w:val="22"/>
                <w:lang w:eastAsia="en-US" w:bidi="ar-SA"/>
              </w:rPr>
            </w:pPr>
          </w:p>
        </w:tc>
      </w:tr>
      <w:tr xmlns:wp14="http://schemas.microsoft.com/office/word/2010/wordml" w:rsidRPr="001C43D5" w:rsidR="00960889" w:rsidTr="00960889" w14:paraId="43CF7F60" wp14:textId="77777777">
        <w:trPr>
          <w:trHeight w:val="213"/>
        </w:trPr>
        <w:tc>
          <w:tcPr>
            <w:tcW w:w="6304" w:type="dxa"/>
          </w:tcPr>
          <w:p w:rsidRPr="001C43D5" w:rsidR="00960889" w:rsidP="00651CEB" w:rsidRDefault="00960889" w14:paraId="5B50E493" wp14:textId="77777777">
            <w:pPr>
              <w:rPr>
                <w:rFonts w:eastAsia="Times New Roman"/>
                <w:lang w:eastAsia="en-US" w:bidi="ar-SA"/>
              </w:rPr>
            </w:pPr>
            <w:r w:rsidRPr="001C43D5">
              <w:rPr>
                <w:rFonts w:eastAsia="Times New Roman"/>
                <w:lang w:eastAsia="en-US" w:bidi="ar-SA"/>
              </w:rPr>
              <w:t>Participants Registration</w:t>
            </w:r>
          </w:p>
        </w:tc>
        <w:tc>
          <w:tcPr>
            <w:tcW w:w="7034" w:type="dxa"/>
          </w:tcPr>
          <w:p w:rsidRPr="001C43D5" w:rsidR="00960889" w:rsidP="00651CEB" w:rsidRDefault="00960889" w14:paraId="7F95F668" wp14:textId="77777777">
            <w:pPr>
              <w:rPr>
                <w:rFonts w:eastAsia="Times New Roman"/>
                <w:lang w:eastAsia="en-US" w:bidi="ar-SA"/>
              </w:rPr>
            </w:pPr>
            <w:r>
              <w:rPr>
                <w:rFonts w:eastAsia="Times New Roman"/>
                <w:lang w:eastAsia="en-US" w:bidi="ar-SA"/>
              </w:rPr>
              <w:t>All</w:t>
            </w:r>
          </w:p>
        </w:tc>
      </w:tr>
      <w:tr xmlns:wp14="http://schemas.microsoft.com/office/word/2010/wordml" w:rsidRPr="001C43D5" w:rsidR="00960889" w:rsidTr="00960889" w14:paraId="79E7357C" wp14:textId="77777777">
        <w:trPr>
          <w:trHeight w:val="213"/>
        </w:trPr>
        <w:tc>
          <w:tcPr>
            <w:tcW w:w="6304" w:type="dxa"/>
          </w:tcPr>
          <w:p w:rsidRPr="001C43D5" w:rsidR="00960889" w:rsidP="00651CEB" w:rsidRDefault="00960889" w14:paraId="09AE7C4C" wp14:textId="77777777">
            <w:pPr>
              <w:rPr>
                <w:rFonts w:eastAsia="Times New Roman"/>
                <w:lang w:eastAsia="en-US" w:bidi="ar-SA"/>
              </w:rPr>
            </w:pPr>
            <w:r w:rsidRPr="001C43D5">
              <w:rPr>
                <w:rFonts w:eastAsia="Times New Roman"/>
                <w:lang w:eastAsia="en-US" w:bidi="ar-SA"/>
              </w:rPr>
              <w:t>Welcoming and opening Remark</w:t>
            </w:r>
            <w:r>
              <w:rPr>
                <w:rFonts w:eastAsia="Times New Roman"/>
                <w:lang w:eastAsia="en-US" w:bidi="ar-SA"/>
              </w:rPr>
              <w:t>s</w:t>
            </w:r>
            <w:r w:rsidRPr="001C43D5">
              <w:rPr>
                <w:rFonts w:eastAsia="Times New Roman"/>
                <w:lang w:eastAsia="en-US" w:bidi="ar-SA"/>
              </w:rPr>
              <w:t xml:space="preserve"> </w:t>
            </w:r>
          </w:p>
        </w:tc>
        <w:tc>
          <w:tcPr>
            <w:tcW w:w="7034" w:type="dxa"/>
          </w:tcPr>
          <w:p w:rsidRPr="00F244F5" w:rsidR="00960889" w:rsidP="00F244F5" w:rsidRDefault="00960889" w14:paraId="7B458393" wp14:textId="77777777">
            <w:pPr>
              <w:rPr>
                <w:rFonts w:eastAsia="Times New Roman"/>
                <w:sz w:val="22"/>
                <w:szCs w:val="22"/>
                <w:lang w:eastAsia="en-US" w:bidi="ar-SA"/>
              </w:rPr>
            </w:pPr>
            <w:r>
              <w:rPr>
                <w:rFonts w:eastAsia="Times New Roman"/>
                <w:sz w:val="22"/>
                <w:szCs w:val="22"/>
                <w:lang w:eastAsia="en-US" w:bidi="ar-SA"/>
              </w:rPr>
              <w:t xml:space="preserve">Representative of </w:t>
            </w:r>
            <w:proofErr w:type="spellStart"/>
            <w:r>
              <w:rPr>
                <w:rFonts w:eastAsia="Times New Roman"/>
                <w:sz w:val="22"/>
                <w:szCs w:val="22"/>
                <w:lang w:eastAsia="en-US" w:bidi="ar-SA"/>
              </w:rPr>
              <w:t>DoWA</w:t>
            </w:r>
            <w:proofErr w:type="spellEnd"/>
          </w:p>
        </w:tc>
      </w:tr>
      <w:tr xmlns:wp14="http://schemas.microsoft.com/office/word/2010/wordml" w:rsidRPr="001C43D5" w:rsidR="00960889" w:rsidTr="00960889" w14:paraId="7ECE70CC" wp14:textId="77777777">
        <w:trPr>
          <w:trHeight w:val="213"/>
        </w:trPr>
        <w:tc>
          <w:tcPr>
            <w:tcW w:w="6304" w:type="dxa"/>
          </w:tcPr>
          <w:p w:rsidRPr="001C43D5" w:rsidR="00960889" w:rsidP="00D36657" w:rsidRDefault="00960889" w14:paraId="615C76CA" wp14:textId="77777777">
            <w:pPr>
              <w:rPr>
                <w:rFonts w:eastAsia="Times New Roman"/>
                <w:b/>
                <w:lang w:eastAsia="en-US" w:bidi="ar-SA"/>
              </w:rPr>
            </w:pPr>
            <w:r w:rsidRPr="001C43D5">
              <w:rPr>
                <w:rFonts w:eastAsia="Times New Roman"/>
                <w:lang w:eastAsia="en-US" w:bidi="ar-SA"/>
              </w:rPr>
              <w:t xml:space="preserve">Participants Self-Introduction </w:t>
            </w:r>
            <w:r>
              <w:rPr>
                <w:rFonts w:eastAsia="Times New Roman"/>
                <w:lang w:eastAsia="en-US" w:bidi="ar-SA"/>
              </w:rPr>
              <w:t xml:space="preserve">and </w:t>
            </w:r>
            <w:r w:rsidRPr="001C43D5">
              <w:rPr>
                <w:rFonts w:eastAsia="Times New Roman"/>
                <w:lang w:eastAsia="en-US" w:bidi="ar-SA"/>
              </w:rPr>
              <w:t xml:space="preserve"> </w:t>
            </w:r>
            <w:r>
              <w:rPr>
                <w:rFonts w:eastAsia="Times New Roman"/>
                <w:lang w:eastAsia="en-US" w:bidi="ar-SA"/>
              </w:rPr>
              <w:t>workshop</w:t>
            </w:r>
            <w:r w:rsidRPr="001C43D5">
              <w:rPr>
                <w:rFonts w:eastAsia="Times New Roman"/>
                <w:lang w:eastAsia="en-US" w:bidi="ar-SA"/>
              </w:rPr>
              <w:t xml:space="preserve"> Introduction</w:t>
            </w:r>
          </w:p>
        </w:tc>
        <w:tc>
          <w:tcPr>
            <w:tcW w:w="7034" w:type="dxa"/>
          </w:tcPr>
          <w:p w:rsidRPr="001C43D5" w:rsidR="00960889" w:rsidP="00651CEB" w:rsidRDefault="00960889" w14:paraId="48F17811" wp14:textId="77777777">
            <w:pPr>
              <w:rPr>
                <w:rFonts w:eastAsia="Times New Roman"/>
                <w:lang w:eastAsia="en-US" w:bidi="ar-SA"/>
              </w:rPr>
            </w:pPr>
            <w:r>
              <w:rPr>
                <w:rFonts w:eastAsia="Times New Roman"/>
                <w:lang w:eastAsia="en-US" w:bidi="ar-SA"/>
              </w:rPr>
              <w:t>All Participants</w:t>
            </w:r>
          </w:p>
        </w:tc>
      </w:tr>
      <w:tr xmlns:wp14="http://schemas.microsoft.com/office/word/2010/wordml" w:rsidRPr="001C43D5" w:rsidR="00960889" w:rsidTr="00960889" w14:paraId="6B3DC563" wp14:textId="77777777">
        <w:trPr>
          <w:trHeight w:val="213"/>
        </w:trPr>
        <w:tc>
          <w:tcPr>
            <w:tcW w:w="6304" w:type="dxa"/>
          </w:tcPr>
          <w:p w:rsidRPr="001C43D5" w:rsidR="00960889" w:rsidP="00E73A08" w:rsidRDefault="00960889" w14:paraId="298AA33E" wp14:textId="77777777">
            <w:pPr>
              <w:rPr>
                <w:rFonts w:eastAsia="Times New Roman"/>
                <w:b/>
                <w:lang w:eastAsia="en-US" w:bidi="ar-SA"/>
              </w:rPr>
            </w:pPr>
            <w:r w:rsidRPr="00E75991">
              <w:rPr>
                <w:rFonts w:eastAsia="Times New Roman"/>
                <w:bCs/>
                <w:lang w:eastAsia="en-US" w:bidi="ar-SA"/>
              </w:rPr>
              <w:t xml:space="preserve">Information on </w:t>
            </w:r>
            <w:r>
              <w:rPr>
                <w:rFonts w:eastAsia="Times New Roman"/>
                <w:bCs/>
                <w:lang w:eastAsia="en-US" w:bidi="ar-SA"/>
              </w:rPr>
              <w:t>( P.S.E.A –COVID -19</w:t>
            </w:r>
            <w:r w:rsidRPr="00E75991">
              <w:rPr>
                <w:rFonts w:eastAsia="Times New Roman"/>
                <w:bCs/>
                <w:lang w:eastAsia="en-US" w:bidi="ar-SA"/>
              </w:rPr>
              <w:t>)</w:t>
            </w:r>
          </w:p>
        </w:tc>
        <w:tc>
          <w:tcPr>
            <w:tcW w:w="7034" w:type="dxa"/>
          </w:tcPr>
          <w:p w:rsidRPr="001C43D5" w:rsidR="00960889" w:rsidP="00651CEB" w:rsidRDefault="00960889" w14:paraId="4B256811" wp14:textId="77777777">
            <w:pPr>
              <w:rPr>
                <w:rFonts w:eastAsia="Times New Roman"/>
                <w:lang w:eastAsia="en-US" w:bidi="ar-SA"/>
              </w:rPr>
            </w:pPr>
            <w:r w:rsidRPr="00AE1E4F">
              <w:rPr>
                <w:rFonts w:eastAsia="Times New Roman"/>
                <w:sz w:val="22"/>
                <w:szCs w:val="22"/>
                <w:lang w:eastAsia="en-US" w:bidi="ar-SA"/>
              </w:rPr>
              <w:t>Focal Point</w:t>
            </w:r>
            <w:r>
              <w:rPr>
                <w:rFonts w:eastAsia="Times New Roman"/>
                <w:sz w:val="22"/>
                <w:szCs w:val="22"/>
                <w:lang w:eastAsia="en-US" w:bidi="ar-SA"/>
              </w:rPr>
              <w:t>(PSEA)</w:t>
            </w:r>
          </w:p>
        </w:tc>
      </w:tr>
    </w:tbl>
    <w:p xmlns:wp14="http://schemas.microsoft.com/office/word/2010/wordml" w:rsidR="001717C3" w:rsidP="009866AA" w:rsidRDefault="001717C3" w14:paraId="23DE523C" wp14:textId="77777777">
      <w:pPr>
        <w:ind w:left="-900"/>
        <w:rPr>
          <w:b/>
          <w:bCs/>
        </w:rPr>
      </w:pPr>
    </w:p>
    <w:p xmlns:wp14="http://schemas.microsoft.com/office/word/2010/wordml" w:rsidR="00C0741F" w:rsidP="009866AA" w:rsidRDefault="00C0741F" w14:paraId="52E56223" wp14:textId="77777777">
      <w:pPr>
        <w:ind w:left="-900"/>
        <w:rPr>
          <w:b/>
          <w:bCs/>
        </w:rPr>
      </w:pPr>
    </w:p>
    <w:p xmlns:wp14="http://schemas.microsoft.com/office/word/2010/wordml" w:rsidRPr="00C0741F" w:rsidR="00C0741F" w:rsidP="00C0741F" w:rsidRDefault="00113F8A" w14:paraId="52E5067E" wp14:textId="77777777">
      <w:r>
        <w:rPr>
          <w:noProof/>
        </w:rPr>
        <w:drawing>
          <wp:anchor xmlns:wp14="http://schemas.microsoft.com/office/word/2010/wordprocessingDrawing" distT="0" distB="0" distL="114300" distR="114300" simplePos="0" relativeHeight="251657728" behindDoc="0" locked="0" layoutInCell="1" allowOverlap="1" wp14:anchorId="23162670" wp14:editId="7777777">
            <wp:simplePos x="0" y="0"/>
            <wp:positionH relativeFrom="margin">
              <wp:posOffset>1009650</wp:posOffset>
            </wp:positionH>
            <wp:positionV relativeFrom="paragraph">
              <wp:posOffset>56515</wp:posOffset>
            </wp:positionV>
            <wp:extent cx="5943600" cy="3162300"/>
            <wp:effectExtent l="0" t="0" r="0" b="0"/>
            <wp:wrapNone/>
            <wp:docPr id="2" name="Picture 25" descr="C:\Users\HP\Desktop\ورکشاپ رضاکاران\ورکشاپ رضا کاران 11-12-اکتوبر 2020\ورکشاپ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HP\Desktop\ورکشاپ رضاکاران\ورکشاپ رضا کاران 11-12-اکتوبر 2020\ورکشاپ 2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C0741F" w:rsidR="00C0741F" w:rsidP="00C0741F" w:rsidRDefault="00C0741F" w14:paraId="07547A01" wp14:textId="77777777"/>
    <w:p xmlns:wp14="http://schemas.microsoft.com/office/word/2010/wordml" w:rsidRPr="00C0741F" w:rsidR="00C0741F" w:rsidP="00C0741F" w:rsidRDefault="00C0741F" w14:paraId="5043CB0F" wp14:textId="77777777"/>
    <w:p xmlns:wp14="http://schemas.microsoft.com/office/word/2010/wordml" w:rsidRPr="00C0741F" w:rsidR="00C0741F" w:rsidP="00C0741F" w:rsidRDefault="00C0741F" w14:paraId="07459315" wp14:textId="77777777"/>
    <w:p xmlns:wp14="http://schemas.microsoft.com/office/word/2010/wordml" w:rsidRPr="00C0741F" w:rsidR="00C0741F" w:rsidP="00C0741F" w:rsidRDefault="00C0741F" w14:paraId="6537F28F" wp14:textId="77777777"/>
    <w:p xmlns:wp14="http://schemas.microsoft.com/office/word/2010/wordml" w:rsidRPr="00C0741F" w:rsidR="00C0741F" w:rsidP="00C0741F" w:rsidRDefault="00C0741F" w14:paraId="6DFB9E20" wp14:textId="77777777"/>
    <w:p xmlns:wp14="http://schemas.microsoft.com/office/word/2010/wordml" w:rsidRPr="00C0741F" w:rsidR="00C0741F" w:rsidP="00C0741F" w:rsidRDefault="00C0741F" w14:paraId="70DF9E56" wp14:textId="77777777"/>
    <w:p xmlns:wp14="http://schemas.microsoft.com/office/word/2010/wordml" w:rsidRPr="00C0741F" w:rsidR="00C0741F" w:rsidP="00C0741F" w:rsidRDefault="00C0741F" w14:paraId="44E871BC" wp14:textId="77777777"/>
    <w:p xmlns:wp14="http://schemas.microsoft.com/office/word/2010/wordml" w:rsidRPr="00C0741F" w:rsidR="00C0741F" w:rsidP="00C0741F" w:rsidRDefault="00C0741F" w14:paraId="144A5D23" wp14:textId="77777777"/>
    <w:p xmlns:wp14="http://schemas.microsoft.com/office/word/2010/wordml" w:rsidRPr="00C0741F" w:rsidR="00C0741F" w:rsidP="00C0741F" w:rsidRDefault="00C0741F" w14:paraId="738610EB" wp14:textId="77777777"/>
    <w:p xmlns:wp14="http://schemas.microsoft.com/office/word/2010/wordml" w:rsidRPr="00C0741F" w:rsidR="00C0741F" w:rsidP="00C0741F" w:rsidRDefault="00C0741F" w14:paraId="637805D2" wp14:textId="77777777"/>
    <w:p xmlns:wp14="http://schemas.microsoft.com/office/word/2010/wordml" w:rsidRPr="00C0741F" w:rsidR="00C0741F" w:rsidP="00C0741F" w:rsidRDefault="00C0741F" w14:paraId="463F29E8" wp14:textId="77777777"/>
    <w:p xmlns:wp14="http://schemas.microsoft.com/office/word/2010/wordml" w:rsidRPr="00C0741F" w:rsidR="00C0741F" w:rsidP="00C0741F" w:rsidRDefault="00C0741F" w14:paraId="3B7B4B86" wp14:textId="77777777"/>
    <w:p xmlns:wp14="http://schemas.microsoft.com/office/word/2010/wordml" w:rsidRPr="00C0741F" w:rsidR="00C0741F" w:rsidP="00C0741F" w:rsidRDefault="00C0741F" w14:paraId="3A0FF5F2" wp14:textId="77777777"/>
    <w:p xmlns:wp14="http://schemas.microsoft.com/office/word/2010/wordml" w:rsidRPr="00C0741F" w:rsidR="00C0741F" w:rsidP="00C0741F" w:rsidRDefault="00C0741F" w14:paraId="5630AD66" wp14:textId="77777777"/>
    <w:p xmlns:wp14="http://schemas.microsoft.com/office/word/2010/wordml" w:rsidRPr="00C0741F" w:rsidR="00C0741F" w:rsidP="00C0741F" w:rsidRDefault="00C0741F" w14:paraId="61829076" wp14:textId="77777777"/>
    <w:p xmlns:wp14="http://schemas.microsoft.com/office/word/2010/wordml" w:rsidRPr="00C0741F" w:rsidR="00C0741F" w:rsidP="00C0741F" w:rsidRDefault="00C0741F" w14:paraId="2BA226A1" wp14:textId="77777777"/>
    <w:p xmlns:wp14="http://schemas.microsoft.com/office/word/2010/wordml" w:rsidR="00C0741F" w:rsidP="00C0741F" w:rsidRDefault="00C0741F" w14:paraId="17AD93B2" wp14:textId="77777777"/>
    <w:p xmlns:wp14="http://schemas.microsoft.com/office/word/2010/wordml" w:rsidRPr="00C0741F" w:rsidR="00C0741F" w:rsidP="00C0741F" w:rsidRDefault="00C0741F" w14:paraId="0DE4B5B7" wp14:textId="77777777"/>
    <w:p xmlns:wp14="http://schemas.microsoft.com/office/word/2010/wordml" w:rsidRPr="00C0741F" w:rsidR="00C0741F" w:rsidP="00C0741F" w:rsidRDefault="00C0741F" w14:paraId="66204FF1" wp14:textId="77777777">
      <w:pPr>
        <w:tabs>
          <w:tab w:val="left" w:pos="6345"/>
        </w:tabs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3670"/>
      </w:tblGrid>
      <w:tr xmlns:wp14="http://schemas.microsoft.com/office/word/2010/wordml" w:rsidR="00C0741F" w:rsidTr="00AB52B9" w14:paraId="76E96588" wp14:textId="77777777">
        <w:tc>
          <w:tcPr>
            <w:tcW w:w="13896" w:type="dxa"/>
            <w:shd w:val="clear" w:color="auto" w:fill="auto"/>
          </w:tcPr>
          <w:p w:rsidR="00C0741F" w:rsidP="00AB52B9" w:rsidRDefault="00C0741F" w14:paraId="24C38C7B" wp14:textId="77777777">
            <w:pPr>
              <w:tabs>
                <w:tab w:val="left" w:pos="6345"/>
              </w:tabs>
              <w:jc w:val="center"/>
            </w:pPr>
            <w:r>
              <w:t>During training of PSEA volunteers</w:t>
            </w:r>
          </w:p>
        </w:tc>
      </w:tr>
    </w:tbl>
    <w:p xmlns:wp14="http://schemas.microsoft.com/office/word/2010/wordml" w:rsidRPr="00C0741F" w:rsidR="00C0741F" w:rsidP="00C0741F" w:rsidRDefault="00C0741F" w14:paraId="2DBF0D7D" wp14:textId="77777777">
      <w:pPr>
        <w:tabs>
          <w:tab w:val="left" w:pos="6345"/>
        </w:tabs>
      </w:pPr>
    </w:p>
    <w:sectPr w:rsidRPr="00C0741F" w:rsidR="00C0741F" w:rsidSect="002F7904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AB52B9" w:rsidRDefault="00AB52B9" w14:paraId="6B62F1B3" wp14:textId="77777777">
      <w:r>
        <w:separator/>
      </w:r>
    </w:p>
  </w:endnote>
  <w:endnote w:type="continuationSeparator" w:id="0">
    <w:p xmlns:wp14="http://schemas.microsoft.com/office/word/2010/wordml" w:rsidR="00AB52B9" w:rsidRDefault="00AB52B9" w14:paraId="02F2C34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E75991" w:rsidP="0038127E" w:rsidRDefault="00E75991" w14:paraId="53928121" wp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p14="http://schemas.microsoft.com/office/word/2010/wordml" w:rsidR="00E75991" w:rsidRDefault="00E75991" w14:paraId="19219836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E75991" w:rsidP="0038127E" w:rsidRDefault="00E75991" w14:paraId="7C70BCC4" wp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741F">
      <w:rPr>
        <w:rStyle w:val="PageNumber"/>
        <w:noProof/>
      </w:rPr>
      <w:t>5</w:t>
    </w:r>
    <w:r>
      <w:rPr>
        <w:rStyle w:val="PageNumber"/>
      </w:rPr>
      <w:fldChar w:fldCharType="end"/>
    </w:r>
  </w:p>
  <w:p xmlns:wp14="http://schemas.microsoft.com/office/word/2010/wordml" w:rsidR="00E75991" w:rsidRDefault="00E75991" w14:paraId="680A4E5D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AB52B9" w:rsidRDefault="00AB52B9" w14:paraId="296FEF7D" wp14:textId="77777777">
      <w:r>
        <w:separator/>
      </w:r>
    </w:p>
  </w:footnote>
  <w:footnote w:type="continuationSeparator" w:id="0">
    <w:p xmlns:wp14="http://schemas.microsoft.com/office/word/2010/wordml" w:rsidR="00AB52B9" w:rsidRDefault="00AB52B9" w14:paraId="7194DBDC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44548"/>
    <w:multiLevelType w:val="multilevel"/>
    <w:tmpl w:val="286878B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F6F4AC8"/>
    <w:multiLevelType w:val="multilevel"/>
    <w:tmpl w:val="2D60072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117F61BC"/>
    <w:multiLevelType w:val="hybridMultilevel"/>
    <w:tmpl w:val="63C02DD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C22F9B"/>
    <w:multiLevelType w:val="hybridMultilevel"/>
    <w:tmpl w:val="FE54A39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071EC7"/>
    <w:multiLevelType w:val="hybridMultilevel"/>
    <w:tmpl w:val="F3442976"/>
    <w:lvl w:ilvl="0" w:tplc="A5CE664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626A5E"/>
    <w:multiLevelType w:val="multilevel"/>
    <w:tmpl w:val="DEB448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EAA1D03"/>
    <w:multiLevelType w:val="multilevel"/>
    <w:tmpl w:val="058286DA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ascii="Times New Roman" w:hAnsi="Times New Roman" w:eastAsia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01C1BA2"/>
    <w:multiLevelType w:val="hybridMultilevel"/>
    <w:tmpl w:val="6BF62006"/>
    <w:lvl w:ilvl="0" w:tplc="3B6E6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A43B22"/>
    <w:multiLevelType w:val="hybridMultilevel"/>
    <w:tmpl w:val="ABD0C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3A94DDA"/>
    <w:multiLevelType w:val="hybridMultilevel"/>
    <w:tmpl w:val="CD2A5BFA"/>
    <w:lvl w:ilvl="0" w:tplc="A5CE664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7B7EF9"/>
    <w:multiLevelType w:val="multilevel"/>
    <w:tmpl w:val="BBC2AA26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 w15:restartNumberingAfterBreak="0">
    <w:nsid w:val="2A1B1488"/>
    <w:multiLevelType w:val="multilevel"/>
    <w:tmpl w:val="C884FC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A391652"/>
    <w:multiLevelType w:val="multilevel"/>
    <w:tmpl w:val="6284F1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C295918"/>
    <w:multiLevelType w:val="hybridMultilevel"/>
    <w:tmpl w:val="56D0C0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DE90FA1"/>
    <w:multiLevelType w:val="hybridMultilevel"/>
    <w:tmpl w:val="D5D85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F7E2BF5"/>
    <w:multiLevelType w:val="hybridMultilevel"/>
    <w:tmpl w:val="0DF02A14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7CA6FE1"/>
    <w:multiLevelType w:val="hybridMultilevel"/>
    <w:tmpl w:val="62B64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20994"/>
    <w:multiLevelType w:val="hybridMultilevel"/>
    <w:tmpl w:val="49AA682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403E48F7"/>
    <w:multiLevelType w:val="hybridMultilevel"/>
    <w:tmpl w:val="253245A8"/>
    <w:lvl w:ilvl="0" w:tplc="150CE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0F4046"/>
    <w:multiLevelType w:val="hybridMultilevel"/>
    <w:tmpl w:val="615691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765A01"/>
    <w:multiLevelType w:val="hybridMultilevel"/>
    <w:tmpl w:val="27CE94F6"/>
    <w:lvl w:ilvl="0" w:tplc="04090001">
      <w:start w:val="1"/>
      <w:numFmt w:val="bullet"/>
      <w:lvlText w:val=""/>
      <w:lvlJc w:val="left"/>
      <w:pPr>
        <w:ind w:left="19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hint="default" w:ascii="Wingdings" w:hAnsi="Wingdings"/>
      </w:rPr>
    </w:lvl>
  </w:abstractNum>
  <w:abstractNum w:abstractNumId="21" w15:restartNumberingAfterBreak="0">
    <w:nsid w:val="4A810701"/>
    <w:multiLevelType w:val="hybridMultilevel"/>
    <w:tmpl w:val="BC6626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A8C1956"/>
    <w:multiLevelType w:val="hybridMultilevel"/>
    <w:tmpl w:val="6F8247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B682B07"/>
    <w:multiLevelType w:val="multilevel"/>
    <w:tmpl w:val="6284F1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C064697"/>
    <w:multiLevelType w:val="multilevel"/>
    <w:tmpl w:val="B1E679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5FD0742"/>
    <w:multiLevelType w:val="hybridMultilevel"/>
    <w:tmpl w:val="3B823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A3F18"/>
    <w:multiLevelType w:val="hybridMultilevel"/>
    <w:tmpl w:val="80802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9E5B69"/>
    <w:multiLevelType w:val="hybridMultilevel"/>
    <w:tmpl w:val="A1B62F78"/>
    <w:lvl w:ilvl="0" w:tplc="913E6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54445A">
      <w:numFmt w:val="none"/>
      <w:lvlText w:val=""/>
      <w:lvlJc w:val="left"/>
      <w:pPr>
        <w:tabs>
          <w:tab w:val="num" w:pos="360"/>
        </w:tabs>
      </w:pPr>
    </w:lvl>
    <w:lvl w:ilvl="2" w:tplc="ABCE7ECC">
      <w:numFmt w:val="none"/>
      <w:lvlText w:val=""/>
      <w:lvlJc w:val="left"/>
      <w:pPr>
        <w:tabs>
          <w:tab w:val="num" w:pos="360"/>
        </w:tabs>
      </w:pPr>
    </w:lvl>
    <w:lvl w:ilvl="3" w:tplc="D804D4BC">
      <w:numFmt w:val="none"/>
      <w:lvlText w:val=""/>
      <w:lvlJc w:val="left"/>
      <w:pPr>
        <w:tabs>
          <w:tab w:val="num" w:pos="360"/>
        </w:tabs>
      </w:pPr>
    </w:lvl>
    <w:lvl w:ilvl="4" w:tplc="D6541192">
      <w:numFmt w:val="none"/>
      <w:lvlText w:val=""/>
      <w:lvlJc w:val="left"/>
      <w:pPr>
        <w:tabs>
          <w:tab w:val="num" w:pos="360"/>
        </w:tabs>
      </w:pPr>
    </w:lvl>
    <w:lvl w:ilvl="5" w:tplc="56B60536">
      <w:numFmt w:val="none"/>
      <w:lvlText w:val=""/>
      <w:lvlJc w:val="left"/>
      <w:pPr>
        <w:tabs>
          <w:tab w:val="num" w:pos="360"/>
        </w:tabs>
      </w:pPr>
    </w:lvl>
    <w:lvl w:ilvl="6" w:tplc="571AE7AC">
      <w:numFmt w:val="none"/>
      <w:lvlText w:val=""/>
      <w:lvlJc w:val="left"/>
      <w:pPr>
        <w:tabs>
          <w:tab w:val="num" w:pos="360"/>
        </w:tabs>
      </w:pPr>
    </w:lvl>
    <w:lvl w:ilvl="7" w:tplc="47723258">
      <w:numFmt w:val="none"/>
      <w:lvlText w:val=""/>
      <w:lvlJc w:val="left"/>
      <w:pPr>
        <w:tabs>
          <w:tab w:val="num" w:pos="360"/>
        </w:tabs>
      </w:pPr>
    </w:lvl>
    <w:lvl w:ilvl="8" w:tplc="C1ECFD3E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60950547"/>
    <w:multiLevelType w:val="hybridMultilevel"/>
    <w:tmpl w:val="5BCE89AE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9" w15:restartNumberingAfterBreak="0">
    <w:nsid w:val="620649F2"/>
    <w:multiLevelType w:val="hybridMultilevel"/>
    <w:tmpl w:val="32F8CF54"/>
    <w:lvl w:ilvl="0" w:tplc="A5CE664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36B4B50"/>
    <w:multiLevelType w:val="multilevel"/>
    <w:tmpl w:val="1184648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67D3673E"/>
    <w:multiLevelType w:val="hybridMultilevel"/>
    <w:tmpl w:val="C25494B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72169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4D1217"/>
    <w:multiLevelType w:val="hybridMultilevel"/>
    <w:tmpl w:val="D688B18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FE2B37"/>
    <w:multiLevelType w:val="multilevel"/>
    <w:tmpl w:val="4EB02AC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 w15:restartNumberingAfterBreak="0">
    <w:nsid w:val="69437522"/>
    <w:multiLevelType w:val="hybridMultilevel"/>
    <w:tmpl w:val="532628C4"/>
    <w:lvl w:ilvl="0" w:tplc="5CFA3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MS Mincho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A673D13"/>
    <w:multiLevelType w:val="hybridMultilevel"/>
    <w:tmpl w:val="6BD651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C5C560B"/>
    <w:multiLevelType w:val="hybridMultilevel"/>
    <w:tmpl w:val="7518BA2C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DE00C61"/>
    <w:multiLevelType w:val="hybridMultilevel"/>
    <w:tmpl w:val="E5D82818"/>
    <w:lvl w:ilvl="0" w:tplc="7AC2F2F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MS Mincho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F01541B"/>
    <w:multiLevelType w:val="hybridMultilevel"/>
    <w:tmpl w:val="9788CB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6F450E"/>
    <w:multiLevelType w:val="hybridMultilevel"/>
    <w:tmpl w:val="F90E0EDE"/>
    <w:lvl w:ilvl="0" w:tplc="04090001">
      <w:start w:val="1"/>
      <w:numFmt w:val="bullet"/>
      <w:lvlText w:val=""/>
      <w:lvlJc w:val="left"/>
      <w:pPr>
        <w:ind w:left="19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hint="default" w:ascii="Wingdings" w:hAnsi="Wingdings"/>
      </w:rPr>
    </w:lvl>
  </w:abstractNum>
  <w:abstractNum w:abstractNumId="40" w15:restartNumberingAfterBreak="0">
    <w:nsid w:val="708D2E93"/>
    <w:multiLevelType w:val="hybridMultilevel"/>
    <w:tmpl w:val="DB061C3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1" w15:restartNumberingAfterBreak="0">
    <w:nsid w:val="72491995"/>
    <w:multiLevelType w:val="hybridMultilevel"/>
    <w:tmpl w:val="FBB8476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F14745"/>
    <w:multiLevelType w:val="hybridMultilevel"/>
    <w:tmpl w:val="5784C12E"/>
    <w:lvl w:ilvl="0" w:tplc="6A7A69B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 w:ascii="Times New Roman" w:hAnsi="Times New Roman" w:eastAsia="MS Mincho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43" w15:restartNumberingAfterBreak="0">
    <w:nsid w:val="74BF0819"/>
    <w:multiLevelType w:val="multilevel"/>
    <w:tmpl w:val="E3E8E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4" w15:restartNumberingAfterBreak="0">
    <w:nsid w:val="76F57295"/>
    <w:multiLevelType w:val="hybridMultilevel"/>
    <w:tmpl w:val="2244FD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0B3C43"/>
    <w:multiLevelType w:val="hybridMultilevel"/>
    <w:tmpl w:val="1FBCF08C"/>
    <w:lvl w:ilvl="0" w:tplc="04090001">
      <w:start w:val="1"/>
      <w:numFmt w:val="bullet"/>
      <w:lvlText w:val=""/>
      <w:lvlJc w:val="left"/>
      <w:pPr>
        <w:ind w:left="19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hint="default" w:ascii="Wingdings" w:hAnsi="Wingdings"/>
      </w:rPr>
    </w:lvl>
  </w:abstractNum>
  <w:abstractNum w:abstractNumId="46" w15:restartNumberingAfterBreak="0">
    <w:nsid w:val="77A24C20"/>
    <w:multiLevelType w:val="hybridMultilevel"/>
    <w:tmpl w:val="6D805108"/>
    <w:lvl w:ilvl="0" w:tplc="A5CE664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93F38A1"/>
    <w:multiLevelType w:val="hybridMultilevel"/>
    <w:tmpl w:val="4AD08094"/>
    <w:lvl w:ilvl="0" w:tplc="A5CE664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97E18B0"/>
    <w:multiLevelType w:val="hybridMultilevel"/>
    <w:tmpl w:val="5D307534"/>
    <w:lvl w:ilvl="0" w:tplc="7432268E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31"/>
  </w:num>
  <w:num w:numId="2">
    <w:abstractNumId w:val="42"/>
  </w:num>
  <w:num w:numId="3">
    <w:abstractNumId w:val="48"/>
  </w:num>
  <w:num w:numId="4">
    <w:abstractNumId w:val="26"/>
  </w:num>
  <w:num w:numId="5">
    <w:abstractNumId w:val="44"/>
  </w:num>
  <w:num w:numId="6">
    <w:abstractNumId w:val="19"/>
  </w:num>
  <w:num w:numId="7">
    <w:abstractNumId w:val="27"/>
  </w:num>
  <w:num w:numId="8">
    <w:abstractNumId w:val="5"/>
  </w:num>
  <w:num w:numId="9">
    <w:abstractNumId w:val="37"/>
  </w:num>
  <w:num w:numId="10">
    <w:abstractNumId w:val="8"/>
  </w:num>
  <w:num w:numId="11">
    <w:abstractNumId w:val="12"/>
  </w:num>
  <w:num w:numId="12">
    <w:abstractNumId w:val="38"/>
  </w:num>
  <w:num w:numId="13">
    <w:abstractNumId w:val="6"/>
  </w:num>
  <w:num w:numId="14">
    <w:abstractNumId w:val="21"/>
  </w:num>
  <w:num w:numId="15">
    <w:abstractNumId w:val="13"/>
  </w:num>
  <w:num w:numId="16">
    <w:abstractNumId w:val="14"/>
  </w:num>
  <w:num w:numId="17">
    <w:abstractNumId w:val="41"/>
  </w:num>
  <w:num w:numId="18">
    <w:abstractNumId w:val="32"/>
  </w:num>
  <w:num w:numId="19">
    <w:abstractNumId w:val="35"/>
  </w:num>
  <w:num w:numId="20">
    <w:abstractNumId w:val="23"/>
  </w:num>
  <w:num w:numId="21">
    <w:abstractNumId w:val="33"/>
  </w:num>
  <w:num w:numId="22">
    <w:abstractNumId w:val="4"/>
  </w:num>
  <w:num w:numId="23">
    <w:abstractNumId w:val="47"/>
  </w:num>
  <w:num w:numId="24">
    <w:abstractNumId w:val="29"/>
  </w:num>
  <w:num w:numId="25">
    <w:abstractNumId w:val="1"/>
  </w:num>
  <w:num w:numId="26">
    <w:abstractNumId w:val="46"/>
  </w:num>
  <w:num w:numId="27">
    <w:abstractNumId w:val="9"/>
  </w:num>
  <w:num w:numId="28">
    <w:abstractNumId w:val="7"/>
  </w:num>
  <w:num w:numId="29">
    <w:abstractNumId w:val="0"/>
  </w:num>
  <w:num w:numId="30">
    <w:abstractNumId w:val="30"/>
  </w:num>
  <w:num w:numId="31">
    <w:abstractNumId w:val="10"/>
  </w:num>
  <w:num w:numId="32">
    <w:abstractNumId w:val="2"/>
  </w:num>
  <w:num w:numId="33">
    <w:abstractNumId w:val="34"/>
  </w:num>
  <w:num w:numId="34">
    <w:abstractNumId w:val="3"/>
  </w:num>
  <w:num w:numId="35">
    <w:abstractNumId w:val="25"/>
  </w:num>
  <w:num w:numId="36">
    <w:abstractNumId w:val="16"/>
  </w:num>
  <w:num w:numId="37">
    <w:abstractNumId w:val="11"/>
  </w:num>
  <w:num w:numId="38">
    <w:abstractNumId w:val="18"/>
  </w:num>
  <w:num w:numId="39">
    <w:abstractNumId w:val="24"/>
  </w:num>
  <w:num w:numId="40">
    <w:abstractNumId w:val="43"/>
  </w:num>
  <w:num w:numId="41">
    <w:abstractNumId w:val="40"/>
  </w:num>
  <w:num w:numId="42">
    <w:abstractNumId w:val="17"/>
  </w:num>
  <w:num w:numId="43">
    <w:abstractNumId w:val="22"/>
  </w:num>
  <w:num w:numId="44">
    <w:abstractNumId w:val="45"/>
  </w:num>
  <w:num w:numId="45">
    <w:abstractNumId w:val="28"/>
  </w:num>
  <w:num w:numId="46">
    <w:abstractNumId w:val="20"/>
  </w:num>
  <w:num w:numId="47">
    <w:abstractNumId w:val="39"/>
  </w:num>
  <w:num w:numId="48">
    <w:abstractNumId w:val="15"/>
  </w:num>
  <w:num w:numId="49">
    <w:abstractNumId w:val="3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2F"/>
    <w:rsid w:val="00002531"/>
    <w:rsid w:val="00003F46"/>
    <w:rsid w:val="00006785"/>
    <w:rsid w:val="0000786B"/>
    <w:rsid w:val="000136A2"/>
    <w:rsid w:val="000137A3"/>
    <w:rsid w:val="00015F7C"/>
    <w:rsid w:val="00016F21"/>
    <w:rsid w:val="000178F3"/>
    <w:rsid w:val="000204B2"/>
    <w:rsid w:val="000207FF"/>
    <w:rsid w:val="00022643"/>
    <w:rsid w:val="0002694C"/>
    <w:rsid w:val="00030E86"/>
    <w:rsid w:val="00036939"/>
    <w:rsid w:val="0004056D"/>
    <w:rsid w:val="0004219F"/>
    <w:rsid w:val="0004440E"/>
    <w:rsid w:val="0004511A"/>
    <w:rsid w:val="0004626E"/>
    <w:rsid w:val="00051838"/>
    <w:rsid w:val="000601CF"/>
    <w:rsid w:val="00062F7C"/>
    <w:rsid w:val="0006324A"/>
    <w:rsid w:val="000636AF"/>
    <w:rsid w:val="00065E3A"/>
    <w:rsid w:val="00067B7E"/>
    <w:rsid w:val="00067C16"/>
    <w:rsid w:val="00067E84"/>
    <w:rsid w:val="00071434"/>
    <w:rsid w:val="00071953"/>
    <w:rsid w:val="00071DFA"/>
    <w:rsid w:val="0007478D"/>
    <w:rsid w:val="00085F38"/>
    <w:rsid w:val="00086717"/>
    <w:rsid w:val="0008700D"/>
    <w:rsid w:val="00091044"/>
    <w:rsid w:val="000922A2"/>
    <w:rsid w:val="00092990"/>
    <w:rsid w:val="0009465F"/>
    <w:rsid w:val="00095CD7"/>
    <w:rsid w:val="00095D13"/>
    <w:rsid w:val="00096BE3"/>
    <w:rsid w:val="000A24E3"/>
    <w:rsid w:val="000A279A"/>
    <w:rsid w:val="000A5830"/>
    <w:rsid w:val="000A6378"/>
    <w:rsid w:val="000A6DC1"/>
    <w:rsid w:val="000A74AA"/>
    <w:rsid w:val="000A7C1B"/>
    <w:rsid w:val="000B1FFE"/>
    <w:rsid w:val="000B2A25"/>
    <w:rsid w:val="000B4B1F"/>
    <w:rsid w:val="000B53CA"/>
    <w:rsid w:val="000B6C8C"/>
    <w:rsid w:val="000C0513"/>
    <w:rsid w:val="000C56DE"/>
    <w:rsid w:val="000C5834"/>
    <w:rsid w:val="000D06C3"/>
    <w:rsid w:val="000D4776"/>
    <w:rsid w:val="000D7127"/>
    <w:rsid w:val="000D72A7"/>
    <w:rsid w:val="000E2D1A"/>
    <w:rsid w:val="000E6E9D"/>
    <w:rsid w:val="000F2EC1"/>
    <w:rsid w:val="000F322D"/>
    <w:rsid w:val="00103405"/>
    <w:rsid w:val="001128D7"/>
    <w:rsid w:val="001128FF"/>
    <w:rsid w:val="0011353B"/>
    <w:rsid w:val="00113F8A"/>
    <w:rsid w:val="00114203"/>
    <w:rsid w:val="00117318"/>
    <w:rsid w:val="00117724"/>
    <w:rsid w:val="00120380"/>
    <w:rsid w:val="00120D05"/>
    <w:rsid w:val="00123CF5"/>
    <w:rsid w:val="00124699"/>
    <w:rsid w:val="00124A5B"/>
    <w:rsid w:val="00124B22"/>
    <w:rsid w:val="00130859"/>
    <w:rsid w:val="00131449"/>
    <w:rsid w:val="00131905"/>
    <w:rsid w:val="00132B50"/>
    <w:rsid w:val="00133F3C"/>
    <w:rsid w:val="0013627D"/>
    <w:rsid w:val="00136658"/>
    <w:rsid w:val="001407DC"/>
    <w:rsid w:val="00142F23"/>
    <w:rsid w:val="00143843"/>
    <w:rsid w:val="00146DDF"/>
    <w:rsid w:val="00156025"/>
    <w:rsid w:val="00157256"/>
    <w:rsid w:val="00157F2D"/>
    <w:rsid w:val="00163158"/>
    <w:rsid w:val="001659B8"/>
    <w:rsid w:val="00166319"/>
    <w:rsid w:val="001717C3"/>
    <w:rsid w:val="00171A47"/>
    <w:rsid w:val="001731D3"/>
    <w:rsid w:val="00174FA3"/>
    <w:rsid w:val="001752C8"/>
    <w:rsid w:val="001764EB"/>
    <w:rsid w:val="00176F98"/>
    <w:rsid w:val="0018010C"/>
    <w:rsid w:val="00181093"/>
    <w:rsid w:val="00181EF7"/>
    <w:rsid w:val="0018283F"/>
    <w:rsid w:val="00184426"/>
    <w:rsid w:val="00184798"/>
    <w:rsid w:val="001848CE"/>
    <w:rsid w:val="00184B59"/>
    <w:rsid w:val="001879FF"/>
    <w:rsid w:val="00191446"/>
    <w:rsid w:val="001940E4"/>
    <w:rsid w:val="0019415F"/>
    <w:rsid w:val="00195097"/>
    <w:rsid w:val="00195471"/>
    <w:rsid w:val="00195FCE"/>
    <w:rsid w:val="00196082"/>
    <w:rsid w:val="00197C9F"/>
    <w:rsid w:val="00197EB4"/>
    <w:rsid w:val="001A075F"/>
    <w:rsid w:val="001A0B18"/>
    <w:rsid w:val="001A0C53"/>
    <w:rsid w:val="001A48B0"/>
    <w:rsid w:val="001B0A14"/>
    <w:rsid w:val="001B675D"/>
    <w:rsid w:val="001B6AF2"/>
    <w:rsid w:val="001B6E47"/>
    <w:rsid w:val="001C037B"/>
    <w:rsid w:val="001C43D5"/>
    <w:rsid w:val="001C5FBF"/>
    <w:rsid w:val="001D149F"/>
    <w:rsid w:val="001D2167"/>
    <w:rsid w:val="001D3A15"/>
    <w:rsid w:val="001D5616"/>
    <w:rsid w:val="001D7C12"/>
    <w:rsid w:val="001E160B"/>
    <w:rsid w:val="001E189A"/>
    <w:rsid w:val="001E1AA1"/>
    <w:rsid w:val="001E3B21"/>
    <w:rsid w:val="001E4CE5"/>
    <w:rsid w:val="001E6EF1"/>
    <w:rsid w:val="001F26BE"/>
    <w:rsid w:val="001F2A8D"/>
    <w:rsid w:val="001F7FE8"/>
    <w:rsid w:val="002009F3"/>
    <w:rsid w:val="002028FD"/>
    <w:rsid w:val="00205FB9"/>
    <w:rsid w:val="002102F5"/>
    <w:rsid w:val="002107FC"/>
    <w:rsid w:val="00213871"/>
    <w:rsid w:val="00214013"/>
    <w:rsid w:val="00216C5E"/>
    <w:rsid w:val="0022000D"/>
    <w:rsid w:val="00226D90"/>
    <w:rsid w:val="00227131"/>
    <w:rsid w:val="00230D09"/>
    <w:rsid w:val="0023585D"/>
    <w:rsid w:val="00240580"/>
    <w:rsid w:val="00242026"/>
    <w:rsid w:val="00245274"/>
    <w:rsid w:val="002502D6"/>
    <w:rsid w:val="002601DB"/>
    <w:rsid w:val="00262318"/>
    <w:rsid w:val="00263948"/>
    <w:rsid w:val="002658AE"/>
    <w:rsid w:val="0026709D"/>
    <w:rsid w:val="002671BE"/>
    <w:rsid w:val="00267D80"/>
    <w:rsid w:val="00270C33"/>
    <w:rsid w:val="00271F3E"/>
    <w:rsid w:val="0027325A"/>
    <w:rsid w:val="002732A7"/>
    <w:rsid w:val="00277869"/>
    <w:rsid w:val="00280142"/>
    <w:rsid w:val="00281BA4"/>
    <w:rsid w:val="00281BE7"/>
    <w:rsid w:val="00285874"/>
    <w:rsid w:val="002862C0"/>
    <w:rsid w:val="002912B7"/>
    <w:rsid w:val="002941BB"/>
    <w:rsid w:val="00297ED1"/>
    <w:rsid w:val="002A124B"/>
    <w:rsid w:val="002A2A20"/>
    <w:rsid w:val="002A334A"/>
    <w:rsid w:val="002A4AA9"/>
    <w:rsid w:val="002B1422"/>
    <w:rsid w:val="002B1866"/>
    <w:rsid w:val="002B382C"/>
    <w:rsid w:val="002B444D"/>
    <w:rsid w:val="002B464F"/>
    <w:rsid w:val="002C1D4F"/>
    <w:rsid w:val="002C37CD"/>
    <w:rsid w:val="002C4290"/>
    <w:rsid w:val="002C5C5C"/>
    <w:rsid w:val="002D2664"/>
    <w:rsid w:val="002D5776"/>
    <w:rsid w:val="002D7CF5"/>
    <w:rsid w:val="002E134B"/>
    <w:rsid w:val="002E1966"/>
    <w:rsid w:val="002E64FA"/>
    <w:rsid w:val="002F6975"/>
    <w:rsid w:val="002F7904"/>
    <w:rsid w:val="0030572E"/>
    <w:rsid w:val="00310A09"/>
    <w:rsid w:val="00312512"/>
    <w:rsid w:val="003140DC"/>
    <w:rsid w:val="003156F2"/>
    <w:rsid w:val="0032100B"/>
    <w:rsid w:val="003229CB"/>
    <w:rsid w:val="003246C1"/>
    <w:rsid w:val="00325CB8"/>
    <w:rsid w:val="00331D03"/>
    <w:rsid w:val="003351B6"/>
    <w:rsid w:val="00336620"/>
    <w:rsid w:val="003441A5"/>
    <w:rsid w:val="00351BA0"/>
    <w:rsid w:val="00353801"/>
    <w:rsid w:val="003548A5"/>
    <w:rsid w:val="00354E08"/>
    <w:rsid w:val="00356AEE"/>
    <w:rsid w:val="0036046E"/>
    <w:rsid w:val="00362B92"/>
    <w:rsid w:val="00363C4C"/>
    <w:rsid w:val="00366958"/>
    <w:rsid w:val="00366D23"/>
    <w:rsid w:val="00366D61"/>
    <w:rsid w:val="003723A4"/>
    <w:rsid w:val="00372BC2"/>
    <w:rsid w:val="00373F26"/>
    <w:rsid w:val="0037465F"/>
    <w:rsid w:val="00374EB0"/>
    <w:rsid w:val="003773D3"/>
    <w:rsid w:val="0038031A"/>
    <w:rsid w:val="00380BA5"/>
    <w:rsid w:val="0038127E"/>
    <w:rsid w:val="003848DA"/>
    <w:rsid w:val="00386218"/>
    <w:rsid w:val="00386EA0"/>
    <w:rsid w:val="00391231"/>
    <w:rsid w:val="003933A3"/>
    <w:rsid w:val="003934F4"/>
    <w:rsid w:val="003A0443"/>
    <w:rsid w:val="003A3F7A"/>
    <w:rsid w:val="003A504F"/>
    <w:rsid w:val="003A6C52"/>
    <w:rsid w:val="003B008E"/>
    <w:rsid w:val="003B19A4"/>
    <w:rsid w:val="003B4E2D"/>
    <w:rsid w:val="003B576F"/>
    <w:rsid w:val="003C064A"/>
    <w:rsid w:val="003C1A05"/>
    <w:rsid w:val="003C20C5"/>
    <w:rsid w:val="003C4B4E"/>
    <w:rsid w:val="003C53BB"/>
    <w:rsid w:val="003C793B"/>
    <w:rsid w:val="003D04C6"/>
    <w:rsid w:val="003D0DAD"/>
    <w:rsid w:val="003D1940"/>
    <w:rsid w:val="003D231E"/>
    <w:rsid w:val="003D2E6E"/>
    <w:rsid w:val="003D3152"/>
    <w:rsid w:val="003D443B"/>
    <w:rsid w:val="003D4D73"/>
    <w:rsid w:val="003E1FCF"/>
    <w:rsid w:val="003E2795"/>
    <w:rsid w:val="003E654A"/>
    <w:rsid w:val="003E6A2F"/>
    <w:rsid w:val="003E7860"/>
    <w:rsid w:val="003F05DC"/>
    <w:rsid w:val="003F1574"/>
    <w:rsid w:val="003F6AC9"/>
    <w:rsid w:val="0040428D"/>
    <w:rsid w:val="004046CB"/>
    <w:rsid w:val="00405239"/>
    <w:rsid w:val="00407D69"/>
    <w:rsid w:val="004121B4"/>
    <w:rsid w:val="00413BDB"/>
    <w:rsid w:val="00415484"/>
    <w:rsid w:val="00417109"/>
    <w:rsid w:val="00417D3A"/>
    <w:rsid w:val="0042366E"/>
    <w:rsid w:val="00425579"/>
    <w:rsid w:val="00425F69"/>
    <w:rsid w:val="004276EE"/>
    <w:rsid w:val="00427703"/>
    <w:rsid w:val="004338DE"/>
    <w:rsid w:val="00434686"/>
    <w:rsid w:val="00435793"/>
    <w:rsid w:val="004412A6"/>
    <w:rsid w:val="00441958"/>
    <w:rsid w:val="00441C18"/>
    <w:rsid w:val="0044272D"/>
    <w:rsid w:val="00442A8E"/>
    <w:rsid w:val="0044314E"/>
    <w:rsid w:val="0044600A"/>
    <w:rsid w:val="004474BC"/>
    <w:rsid w:val="00450C3C"/>
    <w:rsid w:val="00457540"/>
    <w:rsid w:val="00457BF9"/>
    <w:rsid w:val="00466C62"/>
    <w:rsid w:val="00467ED1"/>
    <w:rsid w:val="00470228"/>
    <w:rsid w:val="004746B1"/>
    <w:rsid w:val="00474E8E"/>
    <w:rsid w:val="00475F87"/>
    <w:rsid w:val="00477989"/>
    <w:rsid w:val="00480FCE"/>
    <w:rsid w:val="00483508"/>
    <w:rsid w:val="00484662"/>
    <w:rsid w:val="00485BDC"/>
    <w:rsid w:val="00485C94"/>
    <w:rsid w:val="00485F24"/>
    <w:rsid w:val="00486443"/>
    <w:rsid w:val="00486CF4"/>
    <w:rsid w:val="004904B0"/>
    <w:rsid w:val="00492827"/>
    <w:rsid w:val="00493346"/>
    <w:rsid w:val="00496DE2"/>
    <w:rsid w:val="00497758"/>
    <w:rsid w:val="004A3C34"/>
    <w:rsid w:val="004A746E"/>
    <w:rsid w:val="004A7B13"/>
    <w:rsid w:val="004B1002"/>
    <w:rsid w:val="004B3785"/>
    <w:rsid w:val="004B5412"/>
    <w:rsid w:val="004B72D3"/>
    <w:rsid w:val="004C1BDC"/>
    <w:rsid w:val="004C29A3"/>
    <w:rsid w:val="004C30E6"/>
    <w:rsid w:val="004C49B5"/>
    <w:rsid w:val="004D108A"/>
    <w:rsid w:val="004D134E"/>
    <w:rsid w:val="004D166E"/>
    <w:rsid w:val="004D265B"/>
    <w:rsid w:val="004D39A7"/>
    <w:rsid w:val="004D54FF"/>
    <w:rsid w:val="004D6590"/>
    <w:rsid w:val="004D6FF7"/>
    <w:rsid w:val="004E1750"/>
    <w:rsid w:val="004E300E"/>
    <w:rsid w:val="004E462B"/>
    <w:rsid w:val="004F0CD7"/>
    <w:rsid w:val="004F1C34"/>
    <w:rsid w:val="004F20F2"/>
    <w:rsid w:val="004F34D8"/>
    <w:rsid w:val="005005D2"/>
    <w:rsid w:val="00501BE3"/>
    <w:rsid w:val="00501E9B"/>
    <w:rsid w:val="0050229F"/>
    <w:rsid w:val="005105B2"/>
    <w:rsid w:val="005135EF"/>
    <w:rsid w:val="00514129"/>
    <w:rsid w:val="0052220D"/>
    <w:rsid w:val="00526E28"/>
    <w:rsid w:val="0053267B"/>
    <w:rsid w:val="00533BD5"/>
    <w:rsid w:val="00534E8F"/>
    <w:rsid w:val="00540971"/>
    <w:rsid w:val="00542D66"/>
    <w:rsid w:val="00545695"/>
    <w:rsid w:val="005464EC"/>
    <w:rsid w:val="00547245"/>
    <w:rsid w:val="00550A39"/>
    <w:rsid w:val="00552277"/>
    <w:rsid w:val="0055238D"/>
    <w:rsid w:val="00553566"/>
    <w:rsid w:val="00556508"/>
    <w:rsid w:val="005631ED"/>
    <w:rsid w:val="00567184"/>
    <w:rsid w:val="00570EA5"/>
    <w:rsid w:val="00571F6C"/>
    <w:rsid w:val="00572BCC"/>
    <w:rsid w:val="00577E2C"/>
    <w:rsid w:val="00580D91"/>
    <w:rsid w:val="005862D6"/>
    <w:rsid w:val="00587C82"/>
    <w:rsid w:val="005911F4"/>
    <w:rsid w:val="00595135"/>
    <w:rsid w:val="00596095"/>
    <w:rsid w:val="0059684C"/>
    <w:rsid w:val="005A337E"/>
    <w:rsid w:val="005A343E"/>
    <w:rsid w:val="005A43D1"/>
    <w:rsid w:val="005A4E42"/>
    <w:rsid w:val="005A51E2"/>
    <w:rsid w:val="005B0482"/>
    <w:rsid w:val="005B08E7"/>
    <w:rsid w:val="005B0F70"/>
    <w:rsid w:val="005B21DF"/>
    <w:rsid w:val="005B26A2"/>
    <w:rsid w:val="005B45B1"/>
    <w:rsid w:val="005B76B7"/>
    <w:rsid w:val="005C0A5A"/>
    <w:rsid w:val="005C4DE0"/>
    <w:rsid w:val="005C5A9E"/>
    <w:rsid w:val="005C5CFC"/>
    <w:rsid w:val="005C6E78"/>
    <w:rsid w:val="005C7D4C"/>
    <w:rsid w:val="005D55B1"/>
    <w:rsid w:val="005D6A00"/>
    <w:rsid w:val="005D7AC0"/>
    <w:rsid w:val="005E3FB7"/>
    <w:rsid w:val="005E53F2"/>
    <w:rsid w:val="005F01E2"/>
    <w:rsid w:val="005F30E2"/>
    <w:rsid w:val="005F354A"/>
    <w:rsid w:val="005F5D04"/>
    <w:rsid w:val="005F628A"/>
    <w:rsid w:val="005F720E"/>
    <w:rsid w:val="00601EB9"/>
    <w:rsid w:val="006055B3"/>
    <w:rsid w:val="006110C9"/>
    <w:rsid w:val="00611613"/>
    <w:rsid w:val="00616FD9"/>
    <w:rsid w:val="00620E37"/>
    <w:rsid w:val="00621438"/>
    <w:rsid w:val="006305D1"/>
    <w:rsid w:val="00635005"/>
    <w:rsid w:val="00635C8F"/>
    <w:rsid w:val="00637469"/>
    <w:rsid w:val="00641375"/>
    <w:rsid w:val="0064430F"/>
    <w:rsid w:val="006467CA"/>
    <w:rsid w:val="00651CEB"/>
    <w:rsid w:val="00654796"/>
    <w:rsid w:val="006563F1"/>
    <w:rsid w:val="00663AD3"/>
    <w:rsid w:val="00663E59"/>
    <w:rsid w:val="006651BA"/>
    <w:rsid w:val="00665909"/>
    <w:rsid w:val="006733BC"/>
    <w:rsid w:val="00687886"/>
    <w:rsid w:val="00690841"/>
    <w:rsid w:val="00691B7C"/>
    <w:rsid w:val="0069298D"/>
    <w:rsid w:val="0069474A"/>
    <w:rsid w:val="00695B30"/>
    <w:rsid w:val="00695DD6"/>
    <w:rsid w:val="00696DD0"/>
    <w:rsid w:val="006A01A6"/>
    <w:rsid w:val="006A081A"/>
    <w:rsid w:val="006A2C2E"/>
    <w:rsid w:val="006A6568"/>
    <w:rsid w:val="006B0E6B"/>
    <w:rsid w:val="006B1173"/>
    <w:rsid w:val="006B5E8D"/>
    <w:rsid w:val="006C12AD"/>
    <w:rsid w:val="006C2B24"/>
    <w:rsid w:val="006C40AB"/>
    <w:rsid w:val="006D1EDC"/>
    <w:rsid w:val="006D3DBE"/>
    <w:rsid w:val="006D5AFB"/>
    <w:rsid w:val="006D6557"/>
    <w:rsid w:val="006D683B"/>
    <w:rsid w:val="006E127D"/>
    <w:rsid w:val="006E1ABB"/>
    <w:rsid w:val="006E2DF3"/>
    <w:rsid w:val="006E4219"/>
    <w:rsid w:val="006E6357"/>
    <w:rsid w:val="006E7226"/>
    <w:rsid w:val="006F05B7"/>
    <w:rsid w:val="006F1BD0"/>
    <w:rsid w:val="006F2E7C"/>
    <w:rsid w:val="0070033A"/>
    <w:rsid w:val="007016BA"/>
    <w:rsid w:val="00702E9D"/>
    <w:rsid w:val="007071A1"/>
    <w:rsid w:val="0071421D"/>
    <w:rsid w:val="00714AA1"/>
    <w:rsid w:val="00715325"/>
    <w:rsid w:val="00715839"/>
    <w:rsid w:val="00722432"/>
    <w:rsid w:val="0072781C"/>
    <w:rsid w:val="00731333"/>
    <w:rsid w:val="00744973"/>
    <w:rsid w:val="00744F5F"/>
    <w:rsid w:val="007472F7"/>
    <w:rsid w:val="00747DC5"/>
    <w:rsid w:val="0075119B"/>
    <w:rsid w:val="00751487"/>
    <w:rsid w:val="0075246A"/>
    <w:rsid w:val="00755CFB"/>
    <w:rsid w:val="007646A4"/>
    <w:rsid w:val="0076484E"/>
    <w:rsid w:val="00766DD0"/>
    <w:rsid w:val="007671A8"/>
    <w:rsid w:val="00773AF2"/>
    <w:rsid w:val="00775863"/>
    <w:rsid w:val="00775E44"/>
    <w:rsid w:val="0078085E"/>
    <w:rsid w:val="00781CC5"/>
    <w:rsid w:val="00782059"/>
    <w:rsid w:val="0078372A"/>
    <w:rsid w:val="00784F38"/>
    <w:rsid w:val="00787D9D"/>
    <w:rsid w:val="00791AB0"/>
    <w:rsid w:val="0079413E"/>
    <w:rsid w:val="00794677"/>
    <w:rsid w:val="00796876"/>
    <w:rsid w:val="0079697D"/>
    <w:rsid w:val="00796FC7"/>
    <w:rsid w:val="00797BE8"/>
    <w:rsid w:val="007A2F29"/>
    <w:rsid w:val="007A307D"/>
    <w:rsid w:val="007A42D7"/>
    <w:rsid w:val="007A4C50"/>
    <w:rsid w:val="007A7F6D"/>
    <w:rsid w:val="007A7FEF"/>
    <w:rsid w:val="007B39C0"/>
    <w:rsid w:val="007B4008"/>
    <w:rsid w:val="007B4BF5"/>
    <w:rsid w:val="007C0A77"/>
    <w:rsid w:val="007C12D4"/>
    <w:rsid w:val="007C1A1F"/>
    <w:rsid w:val="007C323E"/>
    <w:rsid w:val="007C6AF8"/>
    <w:rsid w:val="007C6E07"/>
    <w:rsid w:val="007D102E"/>
    <w:rsid w:val="007D2A2A"/>
    <w:rsid w:val="007D35F5"/>
    <w:rsid w:val="007D41B9"/>
    <w:rsid w:val="007D5A8E"/>
    <w:rsid w:val="007D5E85"/>
    <w:rsid w:val="007D656B"/>
    <w:rsid w:val="007E5AD5"/>
    <w:rsid w:val="007E78EA"/>
    <w:rsid w:val="007F1594"/>
    <w:rsid w:val="007F1A96"/>
    <w:rsid w:val="007F4EAF"/>
    <w:rsid w:val="007F5472"/>
    <w:rsid w:val="007F6D07"/>
    <w:rsid w:val="007F6EE5"/>
    <w:rsid w:val="008022E5"/>
    <w:rsid w:val="0080739B"/>
    <w:rsid w:val="00810993"/>
    <w:rsid w:val="00812FD5"/>
    <w:rsid w:val="00813BFE"/>
    <w:rsid w:val="0081635E"/>
    <w:rsid w:val="00816488"/>
    <w:rsid w:val="00816D5A"/>
    <w:rsid w:val="0081791A"/>
    <w:rsid w:val="008241BA"/>
    <w:rsid w:val="0082489D"/>
    <w:rsid w:val="00830140"/>
    <w:rsid w:val="00831B78"/>
    <w:rsid w:val="0083249B"/>
    <w:rsid w:val="00833698"/>
    <w:rsid w:val="00834E3E"/>
    <w:rsid w:val="00851A83"/>
    <w:rsid w:val="0085354B"/>
    <w:rsid w:val="0085511C"/>
    <w:rsid w:val="00856192"/>
    <w:rsid w:val="0086242B"/>
    <w:rsid w:val="00864858"/>
    <w:rsid w:val="00870920"/>
    <w:rsid w:val="00872861"/>
    <w:rsid w:val="00873576"/>
    <w:rsid w:val="008742EA"/>
    <w:rsid w:val="0087553A"/>
    <w:rsid w:val="00877A00"/>
    <w:rsid w:val="00881FFE"/>
    <w:rsid w:val="00886FCF"/>
    <w:rsid w:val="00894389"/>
    <w:rsid w:val="00894990"/>
    <w:rsid w:val="008A086E"/>
    <w:rsid w:val="008A2747"/>
    <w:rsid w:val="008A5385"/>
    <w:rsid w:val="008A5AF1"/>
    <w:rsid w:val="008A65A2"/>
    <w:rsid w:val="008A6613"/>
    <w:rsid w:val="008B15ED"/>
    <w:rsid w:val="008B1F99"/>
    <w:rsid w:val="008B2B5E"/>
    <w:rsid w:val="008B69C5"/>
    <w:rsid w:val="008C125E"/>
    <w:rsid w:val="008C2B05"/>
    <w:rsid w:val="008D440F"/>
    <w:rsid w:val="008D5F62"/>
    <w:rsid w:val="008D7BD9"/>
    <w:rsid w:val="008E1480"/>
    <w:rsid w:val="008E1879"/>
    <w:rsid w:val="008E25A5"/>
    <w:rsid w:val="008E3EE1"/>
    <w:rsid w:val="008E4AF1"/>
    <w:rsid w:val="008F6E8E"/>
    <w:rsid w:val="00901B5D"/>
    <w:rsid w:val="00902807"/>
    <w:rsid w:val="00902FE2"/>
    <w:rsid w:val="00904AD0"/>
    <w:rsid w:val="00906474"/>
    <w:rsid w:val="009079B8"/>
    <w:rsid w:val="009112FE"/>
    <w:rsid w:val="00913294"/>
    <w:rsid w:val="00914A52"/>
    <w:rsid w:val="00914CBF"/>
    <w:rsid w:val="00917096"/>
    <w:rsid w:val="009170D8"/>
    <w:rsid w:val="0092065F"/>
    <w:rsid w:val="00920963"/>
    <w:rsid w:val="00924619"/>
    <w:rsid w:val="00926C0E"/>
    <w:rsid w:val="00927075"/>
    <w:rsid w:val="0093025A"/>
    <w:rsid w:val="009328F4"/>
    <w:rsid w:val="009352C1"/>
    <w:rsid w:val="00937EF2"/>
    <w:rsid w:val="00940882"/>
    <w:rsid w:val="00940CBE"/>
    <w:rsid w:val="009437F3"/>
    <w:rsid w:val="00944201"/>
    <w:rsid w:val="009444DC"/>
    <w:rsid w:val="00944988"/>
    <w:rsid w:val="00944FE0"/>
    <w:rsid w:val="00945963"/>
    <w:rsid w:val="009515D5"/>
    <w:rsid w:val="00955C3F"/>
    <w:rsid w:val="0095745A"/>
    <w:rsid w:val="009605FA"/>
    <w:rsid w:val="00960889"/>
    <w:rsid w:val="00962D7C"/>
    <w:rsid w:val="00964BE1"/>
    <w:rsid w:val="0097057B"/>
    <w:rsid w:val="00971671"/>
    <w:rsid w:val="009726D0"/>
    <w:rsid w:val="00976180"/>
    <w:rsid w:val="00976384"/>
    <w:rsid w:val="009772FF"/>
    <w:rsid w:val="00984BD4"/>
    <w:rsid w:val="00984EA5"/>
    <w:rsid w:val="009866AA"/>
    <w:rsid w:val="00990179"/>
    <w:rsid w:val="00992D31"/>
    <w:rsid w:val="0099578D"/>
    <w:rsid w:val="0099608D"/>
    <w:rsid w:val="009A0CAB"/>
    <w:rsid w:val="009A4238"/>
    <w:rsid w:val="009A5CDA"/>
    <w:rsid w:val="009A7CB7"/>
    <w:rsid w:val="009B1896"/>
    <w:rsid w:val="009B5FA1"/>
    <w:rsid w:val="009B605C"/>
    <w:rsid w:val="009B610F"/>
    <w:rsid w:val="009B71C9"/>
    <w:rsid w:val="009C176C"/>
    <w:rsid w:val="009C591E"/>
    <w:rsid w:val="009C64A1"/>
    <w:rsid w:val="009C7213"/>
    <w:rsid w:val="009D10B8"/>
    <w:rsid w:val="009D2616"/>
    <w:rsid w:val="009D3BC4"/>
    <w:rsid w:val="009D4A3E"/>
    <w:rsid w:val="009D6425"/>
    <w:rsid w:val="009E1D69"/>
    <w:rsid w:val="009E3EEB"/>
    <w:rsid w:val="009E4C36"/>
    <w:rsid w:val="009E696E"/>
    <w:rsid w:val="009F1F6E"/>
    <w:rsid w:val="009F46C7"/>
    <w:rsid w:val="009F5D68"/>
    <w:rsid w:val="009F6160"/>
    <w:rsid w:val="00A033BE"/>
    <w:rsid w:val="00A05165"/>
    <w:rsid w:val="00A053CB"/>
    <w:rsid w:val="00A07DE6"/>
    <w:rsid w:val="00A10E8E"/>
    <w:rsid w:val="00A11C2B"/>
    <w:rsid w:val="00A14327"/>
    <w:rsid w:val="00A14FCF"/>
    <w:rsid w:val="00A20036"/>
    <w:rsid w:val="00A218FC"/>
    <w:rsid w:val="00A22763"/>
    <w:rsid w:val="00A277D9"/>
    <w:rsid w:val="00A307A8"/>
    <w:rsid w:val="00A356E5"/>
    <w:rsid w:val="00A4065C"/>
    <w:rsid w:val="00A43A46"/>
    <w:rsid w:val="00A449D1"/>
    <w:rsid w:val="00A45AAC"/>
    <w:rsid w:val="00A4740D"/>
    <w:rsid w:val="00A509BA"/>
    <w:rsid w:val="00A51197"/>
    <w:rsid w:val="00A55112"/>
    <w:rsid w:val="00A571BE"/>
    <w:rsid w:val="00A57409"/>
    <w:rsid w:val="00A57D87"/>
    <w:rsid w:val="00A6008B"/>
    <w:rsid w:val="00A62E96"/>
    <w:rsid w:val="00A71181"/>
    <w:rsid w:val="00A7480C"/>
    <w:rsid w:val="00A77293"/>
    <w:rsid w:val="00A8100A"/>
    <w:rsid w:val="00A8126C"/>
    <w:rsid w:val="00A817AB"/>
    <w:rsid w:val="00A82BA2"/>
    <w:rsid w:val="00A859A0"/>
    <w:rsid w:val="00A8697F"/>
    <w:rsid w:val="00A870DF"/>
    <w:rsid w:val="00AA0B9E"/>
    <w:rsid w:val="00AA0EC4"/>
    <w:rsid w:val="00AA46CB"/>
    <w:rsid w:val="00AA5FFE"/>
    <w:rsid w:val="00AA69B6"/>
    <w:rsid w:val="00AA6A86"/>
    <w:rsid w:val="00AB0646"/>
    <w:rsid w:val="00AB0BE9"/>
    <w:rsid w:val="00AB1B64"/>
    <w:rsid w:val="00AB52B9"/>
    <w:rsid w:val="00AB7B3D"/>
    <w:rsid w:val="00AC1AB3"/>
    <w:rsid w:val="00AC7112"/>
    <w:rsid w:val="00AD1A57"/>
    <w:rsid w:val="00AD68DB"/>
    <w:rsid w:val="00AE1E4F"/>
    <w:rsid w:val="00AE6288"/>
    <w:rsid w:val="00AE62FE"/>
    <w:rsid w:val="00AF00B1"/>
    <w:rsid w:val="00AF122C"/>
    <w:rsid w:val="00AF23AE"/>
    <w:rsid w:val="00AF4DFB"/>
    <w:rsid w:val="00AF5860"/>
    <w:rsid w:val="00AF5A4A"/>
    <w:rsid w:val="00AF6660"/>
    <w:rsid w:val="00AF6732"/>
    <w:rsid w:val="00AF75C2"/>
    <w:rsid w:val="00AF7871"/>
    <w:rsid w:val="00AF7F17"/>
    <w:rsid w:val="00B00BC5"/>
    <w:rsid w:val="00B03027"/>
    <w:rsid w:val="00B13B9E"/>
    <w:rsid w:val="00B13FB7"/>
    <w:rsid w:val="00B15B8E"/>
    <w:rsid w:val="00B16D3C"/>
    <w:rsid w:val="00B23EF7"/>
    <w:rsid w:val="00B255C7"/>
    <w:rsid w:val="00B26E39"/>
    <w:rsid w:val="00B31292"/>
    <w:rsid w:val="00B32BA4"/>
    <w:rsid w:val="00B40055"/>
    <w:rsid w:val="00B403D8"/>
    <w:rsid w:val="00B41B8F"/>
    <w:rsid w:val="00B420D3"/>
    <w:rsid w:val="00B424C7"/>
    <w:rsid w:val="00B45C8D"/>
    <w:rsid w:val="00B46015"/>
    <w:rsid w:val="00B51986"/>
    <w:rsid w:val="00B528E0"/>
    <w:rsid w:val="00B52F71"/>
    <w:rsid w:val="00B53B1E"/>
    <w:rsid w:val="00B54B47"/>
    <w:rsid w:val="00B55638"/>
    <w:rsid w:val="00B5605B"/>
    <w:rsid w:val="00B5626C"/>
    <w:rsid w:val="00B572F6"/>
    <w:rsid w:val="00B6084C"/>
    <w:rsid w:val="00B63B82"/>
    <w:rsid w:val="00B63F14"/>
    <w:rsid w:val="00B65A92"/>
    <w:rsid w:val="00B660E3"/>
    <w:rsid w:val="00B70B8A"/>
    <w:rsid w:val="00B7126A"/>
    <w:rsid w:val="00B72A22"/>
    <w:rsid w:val="00B741D2"/>
    <w:rsid w:val="00B7468C"/>
    <w:rsid w:val="00B747A4"/>
    <w:rsid w:val="00B76E4D"/>
    <w:rsid w:val="00B82508"/>
    <w:rsid w:val="00B831EA"/>
    <w:rsid w:val="00B90F74"/>
    <w:rsid w:val="00B9249A"/>
    <w:rsid w:val="00B937B3"/>
    <w:rsid w:val="00BA13FC"/>
    <w:rsid w:val="00BA1FA6"/>
    <w:rsid w:val="00BA384D"/>
    <w:rsid w:val="00BA5321"/>
    <w:rsid w:val="00BB475A"/>
    <w:rsid w:val="00BB66C3"/>
    <w:rsid w:val="00BB6897"/>
    <w:rsid w:val="00BC152D"/>
    <w:rsid w:val="00BC3195"/>
    <w:rsid w:val="00BC3DE1"/>
    <w:rsid w:val="00BC45A4"/>
    <w:rsid w:val="00BC5512"/>
    <w:rsid w:val="00BC6AD5"/>
    <w:rsid w:val="00BD4E1A"/>
    <w:rsid w:val="00BD5F8A"/>
    <w:rsid w:val="00BE072A"/>
    <w:rsid w:val="00BE0FF5"/>
    <w:rsid w:val="00BE1D67"/>
    <w:rsid w:val="00BE2965"/>
    <w:rsid w:val="00BE3A9C"/>
    <w:rsid w:val="00BE5A09"/>
    <w:rsid w:val="00BE5D6A"/>
    <w:rsid w:val="00BF2915"/>
    <w:rsid w:val="00BF33E3"/>
    <w:rsid w:val="00BF46FA"/>
    <w:rsid w:val="00BF51F3"/>
    <w:rsid w:val="00C02700"/>
    <w:rsid w:val="00C03FF1"/>
    <w:rsid w:val="00C04F0A"/>
    <w:rsid w:val="00C05F7C"/>
    <w:rsid w:val="00C0741F"/>
    <w:rsid w:val="00C116A1"/>
    <w:rsid w:val="00C119FF"/>
    <w:rsid w:val="00C12D91"/>
    <w:rsid w:val="00C202E7"/>
    <w:rsid w:val="00C20C6D"/>
    <w:rsid w:val="00C217FA"/>
    <w:rsid w:val="00C223A8"/>
    <w:rsid w:val="00C23677"/>
    <w:rsid w:val="00C2418B"/>
    <w:rsid w:val="00C24C6D"/>
    <w:rsid w:val="00C31837"/>
    <w:rsid w:val="00C328A0"/>
    <w:rsid w:val="00C34AAC"/>
    <w:rsid w:val="00C4029E"/>
    <w:rsid w:val="00C4216B"/>
    <w:rsid w:val="00C428B7"/>
    <w:rsid w:val="00C45697"/>
    <w:rsid w:val="00C45ED5"/>
    <w:rsid w:val="00C465C9"/>
    <w:rsid w:val="00C51A65"/>
    <w:rsid w:val="00C51ECB"/>
    <w:rsid w:val="00C53C93"/>
    <w:rsid w:val="00C55E2F"/>
    <w:rsid w:val="00C62350"/>
    <w:rsid w:val="00C63A62"/>
    <w:rsid w:val="00C64D42"/>
    <w:rsid w:val="00C66F99"/>
    <w:rsid w:val="00C72C67"/>
    <w:rsid w:val="00C74EEF"/>
    <w:rsid w:val="00C760A6"/>
    <w:rsid w:val="00C767FA"/>
    <w:rsid w:val="00C81623"/>
    <w:rsid w:val="00C81DE0"/>
    <w:rsid w:val="00C82F53"/>
    <w:rsid w:val="00C8315D"/>
    <w:rsid w:val="00C863CB"/>
    <w:rsid w:val="00C91F08"/>
    <w:rsid w:val="00C92CD5"/>
    <w:rsid w:val="00C942DC"/>
    <w:rsid w:val="00C94564"/>
    <w:rsid w:val="00C95F9A"/>
    <w:rsid w:val="00CA05EC"/>
    <w:rsid w:val="00CA1F98"/>
    <w:rsid w:val="00CA27E0"/>
    <w:rsid w:val="00CA389D"/>
    <w:rsid w:val="00CA3DC5"/>
    <w:rsid w:val="00CA4AD8"/>
    <w:rsid w:val="00CA7848"/>
    <w:rsid w:val="00CB27EB"/>
    <w:rsid w:val="00CB28A4"/>
    <w:rsid w:val="00CB41C9"/>
    <w:rsid w:val="00CB6B73"/>
    <w:rsid w:val="00CC13DC"/>
    <w:rsid w:val="00CC1D0C"/>
    <w:rsid w:val="00CC5726"/>
    <w:rsid w:val="00CC6714"/>
    <w:rsid w:val="00CC6792"/>
    <w:rsid w:val="00CC6D3C"/>
    <w:rsid w:val="00CD4C61"/>
    <w:rsid w:val="00CD528F"/>
    <w:rsid w:val="00CD6B06"/>
    <w:rsid w:val="00CE1E64"/>
    <w:rsid w:val="00CE3B55"/>
    <w:rsid w:val="00CE5E80"/>
    <w:rsid w:val="00CF2C15"/>
    <w:rsid w:val="00CF434D"/>
    <w:rsid w:val="00CF74E6"/>
    <w:rsid w:val="00CF7770"/>
    <w:rsid w:val="00D00308"/>
    <w:rsid w:val="00D00A32"/>
    <w:rsid w:val="00D00F70"/>
    <w:rsid w:val="00D01499"/>
    <w:rsid w:val="00D01C1C"/>
    <w:rsid w:val="00D04380"/>
    <w:rsid w:val="00D06900"/>
    <w:rsid w:val="00D07417"/>
    <w:rsid w:val="00D1159E"/>
    <w:rsid w:val="00D17F09"/>
    <w:rsid w:val="00D25A0D"/>
    <w:rsid w:val="00D25A50"/>
    <w:rsid w:val="00D30524"/>
    <w:rsid w:val="00D30814"/>
    <w:rsid w:val="00D30F60"/>
    <w:rsid w:val="00D33301"/>
    <w:rsid w:val="00D33ADB"/>
    <w:rsid w:val="00D343FC"/>
    <w:rsid w:val="00D36657"/>
    <w:rsid w:val="00D36DFA"/>
    <w:rsid w:val="00D36F6C"/>
    <w:rsid w:val="00D42A7C"/>
    <w:rsid w:val="00D44D9E"/>
    <w:rsid w:val="00D45778"/>
    <w:rsid w:val="00D51481"/>
    <w:rsid w:val="00D56680"/>
    <w:rsid w:val="00D60E85"/>
    <w:rsid w:val="00D63BE8"/>
    <w:rsid w:val="00D640CC"/>
    <w:rsid w:val="00D658B4"/>
    <w:rsid w:val="00D65BF5"/>
    <w:rsid w:val="00D71DC9"/>
    <w:rsid w:val="00D75B1E"/>
    <w:rsid w:val="00D83017"/>
    <w:rsid w:val="00D848FF"/>
    <w:rsid w:val="00D84DDF"/>
    <w:rsid w:val="00D84FC6"/>
    <w:rsid w:val="00D85606"/>
    <w:rsid w:val="00D86AC0"/>
    <w:rsid w:val="00D86DA2"/>
    <w:rsid w:val="00D903A9"/>
    <w:rsid w:val="00D90697"/>
    <w:rsid w:val="00D91533"/>
    <w:rsid w:val="00D91CD6"/>
    <w:rsid w:val="00D941F7"/>
    <w:rsid w:val="00D94FBE"/>
    <w:rsid w:val="00D95AAD"/>
    <w:rsid w:val="00D964C2"/>
    <w:rsid w:val="00D96FB5"/>
    <w:rsid w:val="00DA5682"/>
    <w:rsid w:val="00DA6C33"/>
    <w:rsid w:val="00DB4434"/>
    <w:rsid w:val="00DC1FDC"/>
    <w:rsid w:val="00DC2441"/>
    <w:rsid w:val="00DC2FC0"/>
    <w:rsid w:val="00DC4016"/>
    <w:rsid w:val="00DC4850"/>
    <w:rsid w:val="00DC5518"/>
    <w:rsid w:val="00DC5F01"/>
    <w:rsid w:val="00DC6186"/>
    <w:rsid w:val="00DC634A"/>
    <w:rsid w:val="00DD1E3B"/>
    <w:rsid w:val="00DD1ED6"/>
    <w:rsid w:val="00DD2A4B"/>
    <w:rsid w:val="00DD3911"/>
    <w:rsid w:val="00DD6A74"/>
    <w:rsid w:val="00DE3316"/>
    <w:rsid w:val="00DE6F6C"/>
    <w:rsid w:val="00DE72D6"/>
    <w:rsid w:val="00DF3878"/>
    <w:rsid w:val="00DF51D6"/>
    <w:rsid w:val="00DF71CF"/>
    <w:rsid w:val="00DF74B0"/>
    <w:rsid w:val="00E0079F"/>
    <w:rsid w:val="00E02DB1"/>
    <w:rsid w:val="00E031B7"/>
    <w:rsid w:val="00E045C5"/>
    <w:rsid w:val="00E206E6"/>
    <w:rsid w:val="00E2127B"/>
    <w:rsid w:val="00E22050"/>
    <w:rsid w:val="00E26559"/>
    <w:rsid w:val="00E34F1B"/>
    <w:rsid w:val="00E36E7B"/>
    <w:rsid w:val="00E40EB0"/>
    <w:rsid w:val="00E412CD"/>
    <w:rsid w:val="00E43037"/>
    <w:rsid w:val="00E47BEC"/>
    <w:rsid w:val="00E5187A"/>
    <w:rsid w:val="00E51E02"/>
    <w:rsid w:val="00E55739"/>
    <w:rsid w:val="00E56A15"/>
    <w:rsid w:val="00E6004D"/>
    <w:rsid w:val="00E60D1A"/>
    <w:rsid w:val="00E62D5F"/>
    <w:rsid w:val="00E6406A"/>
    <w:rsid w:val="00E64E07"/>
    <w:rsid w:val="00E65828"/>
    <w:rsid w:val="00E65C0B"/>
    <w:rsid w:val="00E70AEA"/>
    <w:rsid w:val="00E70E1F"/>
    <w:rsid w:val="00E71D53"/>
    <w:rsid w:val="00E72C5A"/>
    <w:rsid w:val="00E73A08"/>
    <w:rsid w:val="00E74712"/>
    <w:rsid w:val="00E75991"/>
    <w:rsid w:val="00E77BB5"/>
    <w:rsid w:val="00E82038"/>
    <w:rsid w:val="00E824E1"/>
    <w:rsid w:val="00E86A4D"/>
    <w:rsid w:val="00E959F6"/>
    <w:rsid w:val="00E96A0D"/>
    <w:rsid w:val="00E96F84"/>
    <w:rsid w:val="00EA13A4"/>
    <w:rsid w:val="00EA2EFF"/>
    <w:rsid w:val="00EA4D2A"/>
    <w:rsid w:val="00EA53F5"/>
    <w:rsid w:val="00EA6E4B"/>
    <w:rsid w:val="00EA7735"/>
    <w:rsid w:val="00EB11FD"/>
    <w:rsid w:val="00EC24E6"/>
    <w:rsid w:val="00EC3463"/>
    <w:rsid w:val="00EC34DD"/>
    <w:rsid w:val="00EC7106"/>
    <w:rsid w:val="00ED16DB"/>
    <w:rsid w:val="00ED1DE2"/>
    <w:rsid w:val="00EE7940"/>
    <w:rsid w:val="00EF3313"/>
    <w:rsid w:val="00EF56AC"/>
    <w:rsid w:val="00EF5945"/>
    <w:rsid w:val="00EF6674"/>
    <w:rsid w:val="00F02103"/>
    <w:rsid w:val="00F02CA8"/>
    <w:rsid w:val="00F02E4B"/>
    <w:rsid w:val="00F03445"/>
    <w:rsid w:val="00F03BB9"/>
    <w:rsid w:val="00F04955"/>
    <w:rsid w:val="00F07146"/>
    <w:rsid w:val="00F0750F"/>
    <w:rsid w:val="00F10547"/>
    <w:rsid w:val="00F11174"/>
    <w:rsid w:val="00F126CF"/>
    <w:rsid w:val="00F12835"/>
    <w:rsid w:val="00F14A7A"/>
    <w:rsid w:val="00F16090"/>
    <w:rsid w:val="00F1723D"/>
    <w:rsid w:val="00F20673"/>
    <w:rsid w:val="00F21AA0"/>
    <w:rsid w:val="00F23338"/>
    <w:rsid w:val="00F244F5"/>
    <w:rsid w:val="00F24EC2"/>
    <w:rsid w:val="00F2503F"/>
    <w:rsid w:val="00F25BD9"/>
    <w:rsid w:val="00F33DBD"/>
    <w:rsid w:val="00F35E46"/>
    <w:rsid w:val="00F37AB1"/>
    <w:rsid w:val="00F4006E"/>
    <w:rsid w:val="00F401CB"/>
    <w:rsid w:val="00F412B4"/>
    <w:rsid w:val="00F41977"/>
    <w:rsid w:val="00F4442D"/>
    <w:rsid w:val="00F477EE"/>
    <w:rsid w:val="00F5480B"/>
    <w:rsid w:val="00F54BB8"/>
    <w:rsid w:val="00F54D01"/>
    <w:rsid w:val="00F60414"/>
    <w:rsid w:val="00F61160"/>
    <w:rsid w:val="00F6186A"/>
    <w:rsid w:val="00F6702C"/>
    <w:rsid w:val="00F73F13"/>
    <w:rsid w:val="00F74FAB"/>
    <w:rsid w:val="00F77110"/>
    <w:rsid w:val="00F77394"/>
    <w:rsid w:val="00F77D70"/>
    <w:rsid w:val="00F81AEE"/>
    <w:rsid w:val="00F83F7C"/>
    <w:rsid w:val="00F8718D"/>
    <w:rsid w:val="00F910CD"/>
    <w:rsid w:val="00F93B51"/>
    <w:rsid w:val="00FA3EC4"/>
    <w:rsid w:val="00FA4B67"/>
    <w:rsid w:val="00FA71EA"/>
    <w:rsid w:val="00FB0A55"/>
    <w:rsid w:val="00FB29C7"/>
    <w:rsid w:val="00FB4C5C"/>
    <w:rsid w:val="00FB5F4D"/>
    <w:rsid w:val="00FB66CE"/>
    <w:rsid w:val="00FC2D2A"/>
    <w:rsid w:val="00FC4DA7"/>
    <w:rsid w:val="00FD3538"/>
    <w:rsid w:val="00FE1BD5"/>
    <w:rsid w:val="00FE1C91"/>
    <w:rsid w:val="00FE2C75"/>
    <w:rsid w:val="00FE3369"/>
    <w:rsid w:val="00FE3396"/>
    <w:rsid w:val="00FE5BBE"/>
    <w:rsid w:val="00FF0666"/>
    <w:rsid w:val="00FF4785"/>
    <w:rsid w:val="00FF4A3D"/>
    <w:rsid w:val="00FF4F67"/>
    <w:rsid w:val="00FF6583"/>
    <w:rsid w:val="097D538F"/>
    <w:rsid w:val="10490CA2"/>
    <w:rsid w:val="379A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A959941"/>
  <w15:chartTrackingRefBased/>
  <w15:docId w15:val="{21B940F2-54CF-4B0B-BFDB-9B1144DD2A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MS Mincho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bidi="fa-IR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table" w:styleId="TableGrid">
    <w:name w:val="Table Grid"/>
    <w:basedOn w:val="TableNormal"/>
    <w:uiPriority w:val="59"/>
    <w:rsid w:val="0054097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rsid w:val="0036046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046E"/>
  </w:style>
  <w:style w:type="paragraph" w:styleId="Title">
    <w:name w:val="Title"/>
    <w:basedOn w:val="Normal"/>
    <w:link w:val="TitleChar"/>
    <w:qFormat/>
    <w:rsid w:val="00C20C6D"/>
    <w:pPr>
      <w:spacing w:before="240" w:after="60" w:line="360" w:lineRule="auto"/>
      <w:jc w:val="center"/>
      <w:outlineLvl w:val="0"/>
    </w:pPr>
    <w:rPr>
      <w:rFonts w:ascii="Arial" w:hAnsi="Arial" w:eastAsia="Calibri" w:cs="Arial"/>
      <w:b/>
      <w:bCs/>
      <w:kern w:val="28"/>
      <w:sz w:val="32"/>
      <w:szCs w:val="32"/>
      <w:lang w:eastAsia="en-US" w:bidi="ar-SA"/>
    </w:rPr>
  </w:style>
  <w:style w:type="character" w:styleId="TitleChar" w:customStyle="1">
    <w:name w:val="Title Char"/>
    <w:link w:val="Title"/>
    <w:rsid w:val="00C20C6D"/>
    <w:rPr>
      <w:rFonts w:ascii="Arial" w:hAnsi="Arial" w:eastAsia="Calibri" w:cs="Arial"/>
      <w:b/>
      <w:bCs/>
      <w:kern w:val="28"/>
      <w:sz w:val="32"/>
      <w:szCs w:val="3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FF4785"/>
    <w:pPr>
      <w:spacing w:line="360" w:lineRule="auto"/>
      <w:ind w:left="720"/>
      <w:contextualSpacing/>
    </w:pPr>
    <w:rPr>
      <w:rFonts w:eastAsia="Calibri"/>
      <w:lang w:eastAsia="en-US" w:bidi="ar-SA"/>
    </w:rPr>
  </w:style>
  <w:style w:type="paragraph" w:styleId="FootnoteText">
    <w:name w:val="footnote text"/>
    <w:basedOn w:val="Normal"/>
    <w:semiHidden/>
    <w:rsid w:val="00EA7735"/>
    <w:pPr>
      <w:spacing w:after="120"/>
      <w:jc w:val="both"/>
    </w:pPr>
    <w:rPr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9F1F6E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9F1F6E"/>
    <w:rPr>
      <w:sz w:val="24"/>
      <w:szCs w:val="24"/>
      <w:lang w:eastAsia="ja-JP" w:bidi="fa-IR"/>
    </w:rPr>
  </w:style>
  <w:style w:type="paragraph" w:styleId="NoSpacing">
    <w:name w:val="No Spacing"/>
    <w:uiPriority w:val="1"/>
    <w:qFormat/>
    <w:rsid w:val="000A5830"/>
    <w:rPr>
      <w:rFonts w:ascii="Calibri" w:hAnsi="Calibri" w:eastAsia="Calibri" w:cs="Arial"/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F548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40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3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83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1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04147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54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97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4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797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355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75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615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135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3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672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727198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46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6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692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00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890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60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984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0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382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550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907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65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2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7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en.wikipedia.org/wiki/Sar-e_Pol_Province" TargetMode="External" Id="rId13" /><Relationship Type="http://schemas.openxmlformats.org/officeDocument/2006/relationships/image" Target="media/image2.jpeg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s://en.wikipedia.org/wiki/Jowzjan_Province" TargetMode="External" Id="rId12" /><Relationship Type="http://schemas.openxmlformats.org/officeDocument/2006/relationships/footer" Target="footer2.xml" Id="rId17" /><Relationship Type="http://schemas.openxmlformats.org/officeDocument/2006/relationships/numbering" Target="numbering.xml" Id="rId2" /><Relationship Type="http://schemas.openxmlformats.org/officeDocument/2006/relationships/footer" Target="foot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en.wikipedia.org/wiki/Maymana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s://en.wikipedia.org/wiki/Badghis_Province" TargetMode="External" Id="rId15" /><Relationship Type="http://schemas.openxmlformats.org/officeDocument/2006/relationships/hyperlink" Target="https://en.wikipedia.org/wiki/Turkmenistan" TargetMode="External" Id="rId10" /><Relationship Type="http://schemas.openxmlformats.org/officeDocument/2006/relationships/fontTable" Target="fontTable.xml" Id="rId19" /><Relationship Type="http://schemas.openxmlformats.org/officeDocument/2006/relationships/settings" Target="settings.xml" Id="rId4" /><Relationship Type="http://schemas.openxmlformats.org/officeDocument/2006/relationships/hyperlink" Target="https://en.wikipedia.org/wiki/Provinces_of_Afghanistan" TargetMode="External" Id="rId9" /><Relationship Type="http://schemas.openxmlformats.org/officeDocument/2006/relationships/hyperlink" Target="https://en.wikipedia.org/wiki/Ghor_Province" TargetMode="External" Id="rId14" /><Relationship Type="http://schemas.openxmlformats.org/officeDocument/2006/relationships/image" Target="/media/image3.jpg" Id="Rd9b06dba551d4e9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6AEB8-858F-453A-A8C4-9617E14112F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 Supervisory check list</dc:title>
  <dc:subject/>
  <dc:creator>Hijratullah Zaheer</dc:creator>
  <keywords/>
  <dc:description/>
  <lastModifiedBy>PSEA  Fund</lastModifiedBy>
  <revision>426</revision>
  <lastPrinted>2009-08-09T13:50:00.0000000Z</lastPrinted>
  <dcterms:created xsi:type="dcterms:W3CDTF">2021-05-05T10:03:00.0000000Z</dcterms:created>
  <dcterms:modified xsi:type="dcterms:W3CDTF">2021-05-05T10:04:36.9964235Z</dcterms:modified>
</coreProperties>
</file>