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2AC8" w:rsidRDefault="000211A5" w:rsidP="006337B4">
      <w:pPr>
        <w:jc w:val="center"/>
        <w:rPr>
          <w:b/>
          <w:u w:val="single"/>
        </w:rPr>
      </w:pPr>
      <w:r w:rsidRPr="001D5702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A3AAEB1" wp14:editId="284C8A01">
            <wp:simplePos x="0" y="0"/>
            <wp:positionH relativeFrom="column">
              <wp:posOffset>3028950</wp:posOffset>
            </wp:positionH>
            <wp:positionV relativeFrom="paragraph">
              <wp:posOffset>56515</wp:posOffset>
            </wp:positionV>
            <wp:extent cx="1866900" cy="1609725"/>
            <wp:effectExtent l="0" t="0" r="0" b="9525"/>
            <wp:wrapSquare wrapText="bothSides"/>
            <wp:docPr id="6" name="Picture 6" descr="UNIDOR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UNIDOR-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37B4" w:rsidRDefault="00FD2B45" w:rsidP="000211A5">
      <w:pPr>
        <w:jc w:val="center"/>
        <w:rPr>
          <w:b/>
          <w:u w:val="single"/>
        </w:rPr>
      </w:pPr>
      <w:r w:rsidRPr="001D5702">
        <w:rPr>
          <w:b/>
        </w:rPr>
        <w:br w:type="textWrapping" w:clear="all"/>
      </w:r>
      <w:r w:rsidR="006337B4">
        <w:rPr>
          <w:b/>
          <w:u w:val="single"/>
        </w:rPr>
        <w:t>PR0TECTION FROM</w:t>
      </w:r>
      <w:r w:rsidRPr="001D5702">
        <w:rPr>
          <w:b/>
          <w:u w:val="single"/>
        </w:rPr>
        <w:t xml:space="preserve"> SEXUAL EXPLOITATION AND </w:t>
      </w:r>
      <w:r w:rsidR="001D5702" w:rsidRPr="001D5702">
        <w:rPr>
          <w:b/>
          <w:u w:val="single"/>
        </w:rPr>
        <w:t>ABUSE (</w:t>
      </w:r>
      <w:r w:rsidR="006337B4">
        <w:rPr>
          <w:b/>
          <w:u w:val="single"/>
        </w:rPr>
        <w:t>PSEA) TRAINING AGENDA.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879"/>
        <w:gridCol w:w="6046"/>
        <w:gridCol w:w="2430"/>
        <w:gridCol w:w="3780"/>
      </w:tblGrid>
      <w:tr w:rsidR="00AC0198" w:rsidTr="00C82AC8">
        <w:tc>
          <w:tcPr>
            <w:tcW w:w="879" w:type="dxa"/>
          </w:tcPr>
          <w:p w:rsidR="00AC0198" w:rsidRDefault="00023102" w:rsidP="006337B4">
            <w:pPr>
              <w:jc w:val="center"/>
              <w:rPr>
                <w:b/>
                <w:u w:val="single"/>
              </w:rPr>
            </w:pPr>
            <w:r w:rsidRPr="00D06C4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6046" w:type="dxa"/>
          </w:tcPr>
          <w:p w:rsidR="00AC0198" w:rsidRDefault="00023102" w:rsidP="006337B4">
            <w:pPr>
              <w:jc w:val="center"/>
              <w:rPr>
                <w:b/>
                <w:u w:val="single"/>
              </w:rPr>
            </w:pPr>
            <w:r w:rsidRPr="00D06C48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2430" w:type="dxa"/>
          </w:tcPr>
          <w:p w:rsidR="00AC0198" w:rsidRDefault="00023102" w:rsidP="006337B4">
            <w:pPr>
              <w:jc w:val="center"/>
              <w:rPr>
                <w:b/>
                <w:u w:val="single"/>
              </w:rPr>
            </w:pPr>
            <w:r w:rsidRPr="00D06C48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:rsidR="00023102" w:rsidRPr="00D06C48" w:rsidRDefault="00023102" w:rsidP="00023102">
            <w:pPr>
              <w:pStyle w:val="NoSpacing"/>
              <w:rPr>
                <w:b/>
                <w:sz w:val="28"/>
                <w:szCs w:val="28"/>
              </w:rPr>
            </w:pPr>
            <w:r w:rsidRPr="00D06C48">
              <w:rPr>
                <w:b/>
                <w:sz w:val="28"/>
                <w:szCs w:val="28"/>
              </w:rPr>
              <w:t>Resources</w:t>
            </w:r>
          </w:p>
          <w:p w:rsidR="00AC0198" w:rsidRDefault="00AC0198" w:rsidP="006337B4">
            <w:pPr>
              <w:jc w:val="center"/>
              <w:rPr>
                <w:b/>
                <w:u w:val="single"/>
              </w:rPr>
            </w:pPr>
          </w:p>
        </w:tc>
      </w:tr>
      <w:tr w:rsidR="00023102" w:rsidTr="00C82AC8">
        <w:tc>
          <w:tcPr>
            <w:tcW w:w="13135" w:type="dxa"/>
            <w:gridSpan w:val="4"/>
          </w:tcPr>
          <w:p w:rsidR="00023102" w:rsidRDefault="00023102" w:rsidP="0002310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06C48">
              <w:rPr>
                <w:b/>
                <w:sz w:val="28"/>
                <w:szCs w:val="28"/>
              </w:rPr>
              <w:t>INTRODUCTION</w:t>
            </w:r>
          </w:p>
          <w:p w:rsidR="00023102" w:rsidRDefault="00023102" w:rsidP="006337B4">
            <w:pPr>
              <w:jc w:val="center"/>
              <w:rPr>
                <w:b/>
                <w:u w:val="single"/>
              </w:rPr>
            </w:pPr>
          </w:p>
        </w:tc>
      </w:tr>
      <w:tr w:rsidR="00AC0198" w:rsidTr="00C82AC8">
        <w:tc>
          <w:tcPr>
            <w:tcW w:w="879" w:type="dxa"/>
          </w:tcPr>
          <w:p w:rsidR="00AC0198" w:rsidRDefault="00AC0198" w:rsidP="006337B4">
            <w:pPr>
              <w:jc w:val="center"/>
              <w:rPr>
                <w:b/>
                <w:u w:val="single"/>
              </w:rPr>
            </w:pPr>
          </w:p>
        </w:tc>
        <w:tc>
          <w:tcPr>
            <w:tcW w:w="6046" w:type="dxa"/>
          </w:tcPr>
          <w:p w:rsidR="00023102" w:rsidRDefault="00023102" w:rsidP="00023102">
            <w:pPr>
              <w:pStyle w:val="NoSpacing"/>
              <w:numPr>
                <w:ilvl w:val="0"/>
                <w:numId w:val="2"/>
              </w:numPr>
            </w:pPr>
            <w:r>
              <w:t>Introduction and Welcome Remarks.</w:t>
            </w:r>
          </w:p>
          <w:p w:rsidR="00023102" w:rsidRDefault="00023102" w:rsidP="00023102">
            <w:pPr>
              <w:pStyle w:val="NoSpacing"/>
              <w:numPr>
                <w:ilvl w:val="0"/>
                <w:numId w:val="2"/>
              </w:numPr>
            </w:pPr>
            <w:r>
              <w:t>Overview of the training agenda.</w:t>
            </w:r>
          </w:p>
          <w:p w:rsidR="00AC0198" w:rsidRPr="00023102" w:rsidRDefault="00023102" w:rsidP="00023102">
            <w:pPr>
              <w:pStyle w:val="NoSpacing"/>
              <w:numPr>
                <w:ilvl w:val="0"/>
                <w:numId w:val="2"/>
              </w:numPr>
            </w:pPr>
            <w:r>
              <w:t>Training outcomes and Objectives</w:t>
            </w:r>
          </w:p>
        </w:tc>
        <w:tc>
          <w:tcPr>
            <w:tcW w:w="2430" w:type="dxa"/>
          </w:tcPr>
          <w:p w:rsidR="00AC0198" w:rsidRDefault="00843505" w:rsidP="006337B4">
            <w:pPr>
              <w:jc w:val="center"/>
              <w:rPr>
                <w:b/>
                <w:u w:val="single"/>
              </w:rPr>
            </w:pPr>
            <w:r>
              <w:t>10</w:t>
            </w:r>
            <w:r w:rsidR="00023102">
              <w:t>mins</w:t>
            </w:r>
          </w:p>
        </w:tc>
        <w:tc>
          <w:tcPr>
            <w:tcW w:w="3780" w:type="dxa"/>
          </w:tcPr>
          <w:p w:rsidR="00AC0198" w:rsidRDefault="00023102" w:rsidP="006337B4">
            <w:pPr>
              <w:jc w:val="center"/>
              <w:rPr>
                <w:b/>
                <w:u w:val="single"/>
              </w:rPr>
            </w:pPr>
            <w:r>
              <w:t>Training agenda handout</w:t>
            </w:r>
          </w:p>
        </w:tc>
      </w:tr>
      <w:tr w:rsidR="00023102" w:rsidTr="00C82AC8">
        <w:tc>
          <w:tcPr>
            <w:tcW w:w="13135" w:type="dxa"/>
            <w:gridSpan w:val="4"/>
          </w:tcPr>
          <w:p w:rsidR="00023102" w:rsidRDefault="00023102" w:rsidP="00023102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023102" w:rsidRDefault="00023102" w:rsidP="0002310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SESSION 1 : </w:t>
            </w:r>
            <w:r w:rsidRPr="00D06C48">
              <w:rPr>
                <w:b/>
                <w:sz w:val="28"/>
                <w:szCs w:val="28"/>
              </w:rPr>
              <w:t>UNDER</w:t>
            </w:r>
            <w:r>
              <w:rPr>
                <w:b/>
                <w:sz w:val="28"/>
                <w:szCs w:val="28"/>
              </w:rPr>
              <w:t xml:space="preserve">STANDING AND PREVENTING </w:t>
            </w:r>
            <w:r w:rsidRPr="00D06C48">
              <w:rPr>
                <w:b/>
                <w:sz w:val="28"/>
                <w:szCs w:val="28"/>
              </w:rPr>
              <w:t>SEA</w:t>
            </w:r>
          </w:p>
          <w:p w:rsidR="00023102" w:rsidRDefault="00023102" w:rsidP="006337B4">
            <w:pPr>
              <w:jc w:val="center"/>
              <w:rPr>
                <w:b/>
                <w:u w:val="single"/>
              </w:rPr>
            </w:pPr>
          </w:p>
        </w:tc>
      </w:tr>
      <w:tr w:rsidR="00AC0198" w:rsidTr="00C82AC8">
        <w:tc>
          <w:tcPr>
            <w:tcW w:w="879" w:type="dxa"/>
          </w:tcPr>
          <w:p w:rsidR="00AC0198" w:rsidRDefault="00AC0198" w:rsidP="006337B4">
            <w:pPr>
              <w:jc w:val="center"/>
              <w:rPr>
                <w:b/>
                <w:u w:val="single"/>
              </w:rPr>
            </w:pPr>
          </w:p>
        </w:tc>
        <w:tc>
          <w:tcPr>
            <w:tcW w:w="6046" w:type="dxa"/>
          </w:tcPr>
          <w:p w:rsidR="00023102" w:rsidRDefault="00023102" w:rsidP="00023102">
            <w:pPr>
              <w:pStyle w:val="NoSpacing"/>
              <w:numPr>
                <w:ilvl w:val="0"/>
                <w:numId w:val="2"/>
              </w:numPr>
            </w:pPr>
            <w:r>
              <w:t>History of PSEA</w:t>
            </w:r>
          </w:p>
          <w:p w:rsidR="00023102" w:rsidRDefault="00023102" w:rsidP="00023102">
            <w:pPr>
              <w:pStyle w:val="NoSpacing"/>
              <w:numPr>
                <w:ilvl w:val="0"/>
                <w:numId w:val="2"/>
              </w:numPr>
            </w:pPr>
            <w:r>
              <w:t>Key definitions and contextual examples of SEA in South Sudan.</w:t>
            </w:r>
          </w:p>
          <w:p w:rsidR="00023102" w:rsidRDefault="00023102" w:rsidP="00616440">
            <w:pPr>
              <w:pStyle w:val="NoSpacing"/>
              <w:numPr>
                <w:ilvl w:val="0"/>
                <w:numId w:val="2"/>
              </w:numPr>
            </w:pPr>
            <w:r>
              <w:t>Zero Tolerance on PSEA (6 Core Principles).</w:t>
            </w:r>
          </w:p>
          <w:p w:rsidR="00E83DF5" w:rsidRDefault="00E83DF5" w:rsidP="00E83DF5">
            <w:pPr>
              <w:pStyle w:val="NoSpacing"/>
              <w:ind w:left="360"/>
            </w:pPr>
          </w:p>
          <w:p w:rsidR="00E83DF5" w:rsidRDefault="00E83DF5" w:rsidP="00616440">
            <w:pPr>
              <w:pStyle w:val="NoSpacing"/>
              <w:numPr>
                <w:ilvl w:val="0"/>
                <w:numId w:val="2"/>
              </w:numPr>
            </w:pPr>
            <w:r>
              <w:t>Roles and responsibilities of personnel in preventing and responding to PSEA.</w:t>
            </w:r>
          </w:p>
          <w:p w:rsidR="00023102" w:rsidRDefault="00023102" w:rsidP="00023102">
            <w:pPr>
              <w:pStyle w:val="NoSpacing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23102" w:rsidRPr="00023102">
              <w:trPr>
                <w:trHeight w:val="270"/>
              </w:trPr>
              <w:tc>
                <w:tcPr>
                  <w:tcW w:w="0" w:type="auto"/>
                </w:tcPr>
                <w:p w:rsidR="00023102" w:rsidRPr="00023102" w:rsidRDefault="00023102" w:rsidP="000231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AC0198" w:rsidRDefault="00AC0198" w:rsidP="00D91356">
            <w:pPr>
              <w:rPr>
                <w:b/>
                <w:u w:val="single"/>
              </w:rPr>
            </w:pPr>
          </w:p>
        </w:tc>
        <w:tc>
          <w:tcPr>
            <w:tcW w:w="2430" w:type="dxa"/>
          </w:tcPr>
          <w:p w:rsidR="00AC0198" w:rsidRPr="00D91356" w:rsidRDefault="00843505" w:rsidP="006337B4">
            <w:pPr>
              <w:jc w:val="center"/>
            </w:pPr>
            <w:r>
              <w:t>2</w:t>
            </w:r>
            <w:r w:rsidR="00D91356">
              <w:t>0</w:t>
            </w:r>
            <w:r w:rsidR="00023102" w:rsidRPr="00D91356">
              <w:t>mins</w:t>
            </w:r>
          </w:p>
        </w:tc>
        <w:tc>
          <w:tcPr>
            <w:tcW w:w="3780" w:type="dxa"/>
          </w:tcPr>
          <w:p w:rsidR="00AC0198" w:rsidRPr="00D91356" w:rsidRDefault="00D91356" w:rsidP="00D91356">
            <w:r w:rsidRPr="00D91356">
              <w:t>Handout and explanation of Code of Conduct</w:t>
            </w:r>
          </w:p>
        </w:tc>
      </w:tr>
      <w:tr w:rsidR="00AC0198" w:rsidTr="00C82AC8">
        <w:tc>
          <w:tcPr>
            <w:tcW w:w="879" w:type="dxa"/>
          </w:tcPr>
          <w:p w:rsidR="00AC0198" w:rsidRDefault="00AC0198" w:rsidP="006337B4">
            <w:pPr>
              <w:jc w:val="center"/>
              <w:rPr>
                <w:b/>
                <w:u w:val="single"/>
              </w:rPr>
            </w:pPr>
          </w:p>
        </w:tc>
        <w:tc>
          <w:tcPr>
            <w:tcW w:w="6046" w:type="dxa"/>
          </w:tcPr>
          <w:p w:rsidR="00AC0198" w:rsidRDefault="00B30281" w:rsidP="00E83DF5">
            <w:pPr>
              <w:pStyle w:val="ListParagraph"/>
              <w:numPr>
                <w:ilvl w:val="0"/>
                <w:numId w:val="10"/>
              </w:numPr>
            </w:pPr>
            <w:r w:rsidRPr="00B30281">
              <w:t>Case Scenarios</w:t>
            </w:r>
          </w:p>
          <w:p w:rsidR="00B30281" w:rsidRPr="00B30281" w:rsidRDefault="00843505" w:rsidP="006337B4">
            <w:pPr>
              <w:jc w:val="center"/>
            </w:pPr>
            <w:r>
              <w:t xml:space="preserve">      </w:t>
            </w:r>
            <w:r w:rsidR="00B30281">
              <w:t>Give scenarios and discuss on whether it is PSEA or not.</w:t>
            </w:r>
          </w:p>
        </w:tc>
        <w:tc>
          <w:tcPr>
            <w:tcW w:w="2430" w:type="dxa"/>
          </w:tcPr>
          <w:p w:rsidR="00AC0198" w:rsidRPr="00B30281" w:rsidRDefault="00843505" w:rsidP="006337B4">
            <w:pPr>
              <w:jc w:val="center"/>
            </w:pPr>
            <w:r>
              <w:t xml:space="preserve">30mins </w:t>
            </w:r>
          </w:p>
        </w:tc>
        <w:tc>
          <w:tcPr>
            <w:tcW w:w="3780" w:type="dxa"/>
          </w:tcPr>
          <w:p w:rsidR="00AC0198" w:rsidRPr="00B30281" w:rsidRDefault="00B30281" w:rsidP="006337B4">
            <w:pPr>
              <w:jc w:val="center"/>
            </w:pPr>
            <w:r w:rsidRPr="00B30281">
              <w:t>Handout</w:t>
            </w:r>
          </w:p>
        </w:tc>
      </w:tr>
      <w:tr w:rsidR="00AC0198" w:rsidTr="00C82AC8">
        <w:tc>
          <w:tcPr>
            <w:tcW w:w="879" w:type="dxa"/>
          </w:tcPr>
          <w:p w:rsidR="00AC0198" w:rsidRDefault="00AC0198" w:rsidP="006337B4">
            <w:pPr>
              <w:jc w:val="center"/>
              <w:rPr>
                <w:b/>
                <w:u w:val="single"/>
              </w:rPr>
            </w:pPr>
          </w:p>
        </w:tc>
        <w:tc>
          <w:tcPr>
            <w:tcW w:w="6046" w:type="dxa"/>
          </w:tcPr>
          <w:p w:rsidR="00393427" w:rsidRDefault="00393427" w:rsidP="00393427">
            <w:pPr>
              <w:pStyle w:val="NoSpacing"/>
              <w:numPr>
                <w:ilvl w:val="0"/>
                <w:numId w:val="3"/>
              </w:numPr>
            </w:pPr>
            <w:r>
              <w:t>Identifying factors contributing to increased risk of SEA and sexual harassment of staff.</w:t>
            </w:r>
          </w:p>
          <w:p w:rsidR="00393427" w:rsidRDefault="00393427" w:rsidP="00393427">
            <w:pPr>
              <w:pStyle w:val="NoSpacing"/>
              <w:numPr>
                <w:ilvl w:val="0"/>
                <w:numId w:val="3"/>
              </w:numPr>
            </w:pPr>
            <w:r>
              <w:t xml:space="preserve">Consequences of SEA on </w:t>
            </w:r>
          </w:p>
          <w:p w:rsidR="00393427" w:rsidRDefault="00393427" w:rsidP="00393427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survivor(s)</w:t>
            </w:r>
          </w:p>
          <w:p w:rsidR="00393427" w:rsidRPr="00140217" w:rsidRDefault="00393427" w:rsidP="00393427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40217">
              <w:rPr>
                <w:sz w:val="22"/>
                <w:szCs w:val="22"/>
              </w:rPr>
              <w:t>the community</w:t>
            </w:r>
          </w:p>
          <w:p w:rsidR="00393427" w:rsidRPr="00140217" w:rsidRDefault="00393427" w:rsidP="00393427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organization</w:t>
            </w:r>
          </w:p>
          <w:p w:rsidR="00393427" w:rsidRDefault="00393427" w:rsidP="0039342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  others </w:t>
            </w:r>
          </w:p>
          <w:p w:rsidR="00AC0198" w:rsidRDefault="00AC0198" w:rsidP="006337B4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30" w:type="dxa"/>
          </w:tcPr>
          <w:p w:rsidR="00AC0198" w:rsidRDefault="00393427" w:rsidP="006337B4">
            <w:pPr>
              <w:jc w:val="center"/>
              <w:rPr>
                <w:b/>
                <w:u w:val="single"/>
              </w:rPr>
            </w:pPr>
            <w:r>
              <w:t>15mins</w:t>
            </w:r>
          </w:p>
        </w:tc>
        <w:tc>
          <w:tcPr>
            <w:tcW w:w="3780" w:type="dxa"/>
          </w:tcPr>
          <w:p w:rsidR="00AC0198" w:rsidRDefault="00AC0198" w:rsidP="006337B4">
            <w:pPr>
              <w:jc w:val="center"/>
              <w:rPr>
                <w:b/>
                <w:u w:val="single"/>
              </w:rPr>
            </w:pPr>
          </w:p>
        </w:tc>
      </w:tr>
      <w:tr w:rsidR="00393427" w:rsidTr="00C82AC8">
        <w:tc>
          <w:tcPr>
            <w:tcW w:w="13135" w:type="dxa"/>
            <w:gridSpan w:val="4"/>
          </w:tcPr>
          <w:p w:rsidR="00393427" w:rsidRDefault="00393427" w:rsidP="00393427">
            <w:pPr>
              <w:jc w:val="center"/>
              <w:rPr>
                <w:b/>
                <w:u w:val="single"/>
              </w:rPr>
            </w:pPr>
            <w:r w:rsidRPr="005B007D">
              <w:rPr>
                <w:b/>
                <w:sz w:val="24"/>
                <w:szCs w:val="24"/>
              </w:rPr>
              <w:t xml:space="preserve">SESSION 2 : </w:t>
            </w:r>
            <w:r>
              <w:rPr>
                <w:b/>
                <w:sz w:val="24"/>
                <w:szCs w:val="24"/>
              </w:rPr>
              <w:t>REPORTING AND CASE HANDLING (RESPONSE)</w:t>
            </w:r>
          </w:p>
        </w:tc>
      </w:tr>
      <w:tr w:rsidR="00AC0198" w:rsidTr="00C82AC8">
        <w:tc>
          <w:tcPr>
            <w:tcW w:w="879" w:type="dxa"/>
          </w:tcPr>
          <w:p w:rsidR="00AC0198" w:rsidRDefault="00AC0198" w:rsidP="006337B4">
            <w:pPr>
              <w:jc w:val="center"/>
              <w:rPr>
                <w:b/>
                <w:u w:val="single"/>
              </w:rPr>
            </w:pPr>
          </w:p>
        </w:tc>
        <w:tc>
          <w:tcPr>
            <w:tcW w:w="6046" w:type="dxa"/>
          </w:tcPr>
          <w:p w:rsidR="00393427" w:rsidRDefault="00393427" w:rsidP="00393427">
            <w:pPr>
              <w:pStyle w:val="NoSpacing"/>
              <w:numPr>
                <w:ilvl w:val="0"/>
                <w:numId w:val="3"/>
              </w:numPr>
            </w:pPr>
            <w:r>
              <w:t>Mandatory Reporting and the reporting process.</w:t>
            </w:r>
          </w:p>
          <w:p w:rsidR="00393427" w:rsidRDefault="00393427" w:rsidP="00393427">
            <w:pPr>
              <w:pStyle w:val="NoSpacing"/>
              <w:numPr>
                <w:ilvl w:val="0"/>
                <w:numId w:val="3"/>
              </w:numPr>
            </w:pPr>
            <w:r>
              <w:t>Practical means to protect those reporting, subject of complaints and SEA survivors/victims and support to be provided.</w:t>
            </w:r>
          </w:p>
          <w:p w:rsidR="00AC0198" w:rsidRDefault="00393427" w:rsidP="00393427">
            <w:pPr>
              <w:jc w:val="center"/>
              <w:rPr>
                <w:b/>
                <w:u w:val="single"/>
              </w:rPr>
            </w:pPr>
            <w:r>
              <w:t>Referral pathways.</w:t>
            </w:r>
          </w:p>
        </w:tc>
        <w:tc>
          <w:tcPr>
            <w:tcW w:w="2430" w:type="dxa"/>
          </w:tcPr>
          <w:p w:rsidR="00AC0198" w:rsidRDefault="00393427" w:rsidP="006337B4">
            <w:pPr>
              <w:jc w:val="center"/>
              <w:rPr>
                <w:b/>
                <w:u w:val="single"/>
              </w:rPr>
            </w:pPr>
            <w:r>
              <w:t>20mins</w:t>
            </w:r>
          </w:p>
        </w:tc>
        <w:tc>
          <w:tcPr>
            <w:tcW w:w="3780" w:type="dxa"/>
          </w:tcPr>
          <w:p w:rsidR="00AC0198" w:rsidRDefault="00393427" w:rsidP="00393427">
            <w:pPr>
              <w:rPr>
                <w:b/>
                <w:u w:val="single"/>
              </w:rPr>
            </w:pPr>
            <w:r>
              <w:t>Handout with contact information on reporting channels.</w:t>
            </w:r>
          </w:p>
        </w:tc>
      </w:tr>
      <w:tr w:rsidR="00AC0198" w:rsidTr="00C82AC8">
        <w:tc>
          <w:tcPr>
            <w:tcW w:w="879" w:type="dxa"/>
          </w:tcPr>
          <w:p w:rsidR="00AC0198" w:rsidRDefault="00AC0198" w:rsidP="006337B4">
            <w:pPr>
              <w:jc w:val="center"/>
              <w:rPr>
                <w:b/>
                <w:u w:val="single"/>
              </w:rPr>
            </w:pPr>
          </w:p>
        </w:tc>
        <w:tc>
          <w:tcPr>
            <w:tcW w:w="6046" w:type="dxa"/>
          </w:tcPr>
          <w:p w:rsidR="00441EE8" w:rsidRDefault="00441EE8" w:rsidP="006337B4">
            <w:pPr>
              <w:jc w:val="center"/>
              <w:rPr>
                <w:b/>
                <w:sz w:val="24"/>
                <w:szCs w:val="24"/>
              </w:rPr>
            </w:pPr>
          </w:p>
          <w:p w:rsidR="00AC0198" w:rsidRDefault="00C82AC8" w:rsidP="006337B4">
            <w:pPr>
              <w:jc w:val="center"/>
              <w:rPr>
                <w:b/>
                <w:sz w:val="24"/>
                <w:szCs w:val="24"/>
              </w:rPr>
            </w:pPr>
            <w:r w:rsidRPr="002B095D">
              <w:rPr>
                <w:b/>
                <w:sz w:val="24"/>
                <w:szCs w:val="24"/>
              </w:rPr>
              <w:t>WRAP UP AND CLOSURE</w:t>
            </w:r>
          </w:p>
          <w:p w:rsidR="00441EE8" w:rsidRDefault="00441EE8" w:rsidP="006337B4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30" w:type="dxa"/>
          </w:tcPr>
          <w:p w:rsidR="00AC0198" w:rsidRDefault="00AC0198" w:rsidP="006337B4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80" w:type="dxa"/>
          </w:tcPr>
          <w:p w:rsidR="00AC0198" w:rsidRDefault="00AC0198" w:rsidP="006337B4">
            <w:pPr>
              <w:jc w:val="center"/>
              <w:rPr>
                <w:b/>
                <w:u w:val="single"/>
              </w:rPr>
            </w:pPr>
          </w:p>
        </w:tc>
      </w:tr>
      <w:tr w:rsidR="00C82AC8" w:rsidTr="00C82AC8">
        <w:tc>
          <w:tcPr>
            <w:tcW w:w="879" w:type="dxa"/>
          </w:tcPr>
          <w:p w:rsidR="00C82AC8" w:rsidRDefault="00C82AC8" w:rsidP="006337B4">
            <w:pPr>
              <w:jc w:val="center"/>
              <w:rPr>
                <w:b/>
                <w:u w:val="single"/>
              </w:rPr>
            </w:pPr>
          </w:p>
        </w:tc>
        <w:tc>
          <w:tcPr>
            <w:tcW w:w="6046" w:type="dxa"/>
          </w:tcPr>
          <w:p w:rsidR="00C82AC8" w:rsidRDefault="00C82AC8" w:rsidP="00C82AC8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Summary of key learnings</w:t>
            </w:r>
          </w:p>
          <w:p w:rsidR="00C82AC8" w:rsidRDefault="00C82AC8" w:rsidP="00C82AC8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B095D">
              <w:rPr>
                <w:sz w:val="22"/>
                <w:szCs w:val="22"/>
              </w:rPr>
              <w:t xml:space="preserve"> Check on individual participants how they will apply what they have learnt to the work environment.</w:t>
            </w:r>
          </w:p>
          <w:p w:rsidR="00C82AC8" w:rsidRPr="00C82AC8" w:rsidRDefault="00C82AC8" w:rsidP="00C82AC8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B095D">
              <w:rPr>
                <w:sz w:val="22"/>
                <w:szCs w:val="22"/>
              </w:rPr>
              <w:t>Feedback on training</w:t>
            </w:r>
            <w:r>
              <w:rPr>
                <w:sz w:val="22"/>
                <w:szCs w:val="22"/>
              </w:rPr>
              <w:t>.</w:t>
            </w:r>
            <w:r w:rsidRPr="002B0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:rsidR="00C82AC8" w:rsidRDefault="00C82AC8" w:rsidP="00C82AC8">
            <w:pPr>
              <w:jc w:val="center"/>
              <w:rPr>
                <w:b/>
                <w:u w:val="single"/>
              </w:rPr>
            </w:pPr>
            <w:r>
              <w:t xml:space="preserve">20mins </w:t>
            </w:r>
          </w:p>
        </w:tc>
        <w:tc>
          <w:tcPr>
            <w:tcW w:w="3780" w:type="dxa"/>
          </w:tcPr>
          <w:p w:rsidR="00C82AC8" w:rsidRDefault="00C82AC8" w:rsidP="00C82AC8">
            <w:pPr>
              <w:rPr>
                <w:b/>
                <w:u w:val="single"/>
              </w:rPr>
            </w:pPr>
            <w:r>
              <w:t>Responses documented</w:t>
            </w:r>
          </w:p>
        </w:tc>
      </w:tr>
    </w:tbl>
    <w:p w:rsidR="00AC0198" w:rsidRDefault="00AC0198" w:rsidP="006337B4">
      <w:pPr>
        <w:jc w:val="center"/>
        <w:rPr>
          <w:b/>
          <w:u w:val="single"/>
        </w:rPr>
      </w:pPr>
    </w:p>
    <w:p w:rsidR="00AC0198" w:rsidRDefault="00AC0198" w:rsidP="006337B4">
      <w:pPr>
        <w:jc w:val="center"/>
        <w:rPr>
          <w:b/>
          <w:u w:val="single"/>
        </w:rPr>
      </w:pPr>
    </w:p>
    <w:p w:rsidR="00AC0198" w:rsidRDefault="00AC0198" w:rsidP="006337B4">
      <w:pPr>
        <w:jc w:val="center"/>
        <w:rPr>
          <w:b/>
          <w:u w:val="single"/>
        </w:rPr>
      </w:pPr>
    </w:p>
    <w:p w:rsidR="00AC0198" w:rsidRDefault="00AC0198" w:rsidP="006337B4">
      <w:pPr>
        <w:jc w:val="center"/>
        <w:rPr>
          <w:b/>
          <w:u w:val="single"/>
        </w:rPr>
      </w:pPr>
    </w:p>
    <w:p w:rsidR="00FB2528" w:rsidRDefault="00FB2528" w:rsidP="001027B2">
      <w:pPr>
        <w:pStyle w:val="NoSpacing"/>
      </w:pPr>
    </w:p>
    <w:p w:rsidR="000D6BA9" w:rsidRPr="00D81FCA" w:rsidRDefault="000D6BA9" w:rsidP="00D81FCA">
      <w:pPr>
        <w:spacing w:line="264" w:lineRule="auto"/>
        <w:rPr>
          <w:color w:val="1CADE4"/>
          <w:sz w:val="38"/>
        </w:rPr>
      </w:pPr>
    </w:p>
    <w:p w:rsidR="004C53A1" w:rsidRDefault="004C53A1" w:rsidP="00441EE8">
      <w:pPr>
        <w:pStyle w:val="NoSpacing"/>
        <w:tabs>
          <w:tab w:val="left" w:pos="5175"/>
        </w:tabs>
      </w:pPr>
    </w:p>
    <w:sectPr w:rsidR="004C53A1" w:rsidSect="00AC01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1BA9" w:rsidRDefault="00381BA9" w:rsidP="00441EE8">
      <w:pPr>
        <w:spacing w:after="0" w:line="240" w:lineRule="auto"/>
      </w:pPr>
      <w:r>
        <w:separator/>
      </w:r>
    </w:p>
  </w:endnote>
  <w:endnote w:type="continuationSeparator" w:id="0">
    <w:p w:rsidR="00381BA9" w:rsidRDefault="00381BA9" w:rsidP="0044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EE8" w:rsidRDefault="00441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5794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EE8" w:rsidRDefault="00441EE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8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EE8" w:rsidRDefault="00441E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EE8" w:rsidRDefault="00441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1BA9" w:rsidRDefault="00381BA9" w:rsidP="00441EE8">
      <w:pPr>
        <w:spacing w:after="0" w:line="240" w:lineRule="auto"/>
      </w:pPr>
      <w:r>
        <w:separator/>
      </w:r>
    </w:p>
  </w:footnote>
  <w:footnote w:type="continuationSeparator" w:id="0">
    <w:p w:rsidR="00381BA9" w:rsidRDefault="00381BA9" w:rsidP="0044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EE8" w:rsidRDefault="00441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EE8" w:rsidRDefault="00441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1EE8" w:rsidRDefault="00441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ABE543"/>
    <w:multiLevelType w:val="hybridMultilevel"/>
    <w:tmpl w:val="76438C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4356F3"/>
    <w:multiLevelType w:val="hybridMultilevel"/>
    <w:tmpl w:val="C318242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45342A6"/>
    <w:multiLevelType w:val="hybridMultilevel"/>
    <w:tmpl w:val="487C4E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478DF"/>
    <w:multiLevelType w:val="hybridMultilevel"/>
    <w:tmpl w:val="8260150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01374C"/>
    <w:multiLevelType w:val="hybridMultilevel"/>
    <w:tmpl w:val="32FAF8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4D9ADB"/>
    <w:multiLevelType w:val="hybridMultilevel"/>
    <w:tmpl w:val="A54296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475B9A"/>
    <w:multiLevelType w:val="hybridMultilevel"/>
    <w:tmpl w:val="CE02AD82"/>
    <w:lvl w:ilvl="0" w:tplc="F0AA5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884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43E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0E1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1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25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74C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EC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6A2E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376AD"/>
    <w:multiLevelType w:val="hybridMultilevel"/>
    <w:tmpl w:val="09DA46C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A93609"/>
    <w:multiLevelType w:val="hybridMultilevel"/>
    <w:tmpl w:val="7FD7FB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32B2E82"/>
    <w:multiLevelType w:val="hybridMultilevel"/>
    <w:tmpl w:val="D4B6F2E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826C25"/>
    <w:multiLevelType w:val="hybridMultilevel"/>
    <w:tmpl w:val="85DA7E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820F5B"/>
    <w:multiLevelType w:val="hybridMultilevel"/>
    <w:tmpl w:val="86247526"/>
    <w:lvl w:ilvl="0" w:tplc="B568E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E620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687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A5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E1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74A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46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4B5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83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45"/>
    <w:rsid w:val="000211A5"/>
    <w:rsid w:val="00023102"/>
    <w:rsid w:val="000D6BA9"/>
    <w:rsid w:val="000F17C8"/>
    <w:rsid w:val="001027B2"/>
    <w:rsid w:val="001067E1"/>
    <w:rsid w:val="00140217"/>
    <w:rsid w:val="001405C4"/>
    <w:rsid w:val="001A549B"/>
    <w:rsid w:val="001D5702"/>
    <w:rsid w:val="001F205B"/>
    <w:rsid w:val="0020468C"/>
    <w:rsid w:val="00215AD2"/>
    <w:rsid w:val="002B095D"/>
    <w:rsid w:val="00325E12"/>
    <w:rsid w:val="00334201"/>
    <w:rsid w:val="00381BA9"/>
    <w:rsid w:val="00393427"/>
    <w:rsid w:val="00441EE8"/>
    <w:rsid w:val="00451C88"/>
    <w:rsid w:val="004818E0"/>
    <w:rsid w:val="004944A1"/>
    <w:rsid w:val="004B45C8"/>
    <w:rsid w:val="004C53A1"/>
    <w:rsid w:val="005551F4"/>
    <w:rsid w:val="005B007D"/>
    <w:rsid w:val="006337B4"/>
    <w:rsid w:val="006C4493"/>
    <w:rsid w:val="00702C5C"/>
    <w:rsid w:val="008234E9"/>
    <w:rsid w:val="00843505"/>
    <w:rsid w:val="008B5826"/>
    <w:rsid w:val="00985BBA"/>
    <w:rsid w:val="009A73DE"/>
    <w:rsid w:val="009C5610"/>
    <w:rsid w:val="00A029D5"/>
    <w:rsid w:val="00A07D37"/>
    <w:rsid w:val="00AC0198"/>
    <w:rsid w:val="00AE2CC4"/>
    <w:rsid w:val="00B30281"/>
    <w:rsid w:val="00C8164D"/>
    <w:rsid w:val="00C82AC8"/>
    <w:rsid w:val="00CC538E"/>
    <w:rsid w:val="00D06C48"/>
    <w:rsid w:val="00D227A3"/>
    <w:rsid w:val="00D81FCA"/>
    <w:rsid w:val="00D91356"/>
    <w:rsid w:val="00DD6D14"/>
    <w:rsid w:val="00DE1F00"/>
    <w:rsid w:val="00E83DF5"/>
    <w:rsid w:val="00EF17E4"/>
    <w:rsid w:val="00F14CBF"/>
    <w:rsid w:val="00FB2528"/>
    <w:rsid w:val="00FD2B45"/>
    <w:rsid w:val="00F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DE1E"/>
  <w15:docId w15:val="{1AE5ED8E-3C25-8D4E-8580-B125A7A0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27B2"/>
    <w:pPr>
      <w:spacing w:after="0" w:line="240" w:lineRule="auto"/>
    </w:pPr>
  </w:style>
  <w:style w:type="table" w:styleId="TableGrid">
    <w:name w:val="Table Grid"/>
    <w:basedOn w:val="TableNormal"/>
    <w:uiPriority w:val="59"/>
    <w:rsid w:val="00FB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02C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1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EE8"/>
  </w:style>
  <w:style w:type="paragraph" w:styleId="Footer">
    <w:name w:val="footer"/>
    <w:basedOn w:val="Normal"/>
    <w:link w:val="FooterChar"/>
    <w:uiPriority w:val="99"/>
    <w:unhideWhenUsed/>
    <w:rsid w:val="00441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955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20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46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91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508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42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3078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198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913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261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375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793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2941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878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773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326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457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Vania Gobbo</cp:lastModifiedBy>
  <cp:revision>1</cp:revision>
  <cp:lastPrinted>2020-09-29T17:11:00Z</cp:lastPrinted>
  <dcterms:created xsi:type="dcterms:W3CDTF">2021-05-23T17:12:00Z</dcterms:created>
  <dcterms:modified xsi:type="dcterms:W3CDTF">2021-05-23T17:12:00Z</dcterms:modified>
</cp:coreProperties>
</file>